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F08BD" w14:textId="77777777" w:rsidR="00AF7495" w:rsidRPr="00BF7403" w:rsidRDefault="00AF7495" w:rsidP="00AF74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completed by </w:t>
      </w:r>
      <w:r w:rsidR="00A05934">
        <w:rPr>
          <w:rFonts w:ascii="Arial" w:hAnsi="Arial" w:cs="Arial"/>
          <w:sz w:val="20"/>
          <w:szCs w:val="20"/>
        </w:rPr>
        <w:t xml:space="preserve">Compliance Officer </w:t>
      </w:r>
    </w:p>
    <w:tbl>
      <w:tblPr>
        <w:tblStyle w:val="TableGrid"/>
        <w:tblW w:w="11070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2304"/>
        <w:gridCol w:w="1296"/>
        <w:gridCol w:w="2304"/>
        <w:gridCol w:w="1295"/>
        <w:gridCol w:w="2304"/>
        <w:gridCol w:w="343"/>
      </w:tblGrid>
      <w:tr w:rsidR="008C7B14" w:rsidRPr="00AF7495" w14:paraId="17DF08C5" w14:textId="77777777" w:rsidTr="004B4178"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72" w:type="dxa"/>
              <w:bottom w:w="72" w:type="dxa"/>
              <w:right w:w="72" w:type="dxa"/>
            </w:tcMar>
            <w:vAlign w:val="bottom"/>
          </w:tcPr>
          <w:p w14:paraId="17DF08BE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Main</w:t>
            </w:r>
            <w:r w:rsidR="00A05934">
              <w:rPr>
                <w:rFonts w:ascii="Arial" w:hAnsi="Arial" w:cs="Arial"/>
                <w:b/>
                <w:sz w:val="18"/>
                <w:szCs w:val="18"/>
              </w:rPr>
              <w:t xml:space="preserve"> Firm</w:t>
            </w:r>
            <w:r w:rsidRPr="00AF7495">
              <w:rPr>
                <w:rFonts w:ascii="Arial" w:hAnsi="Arial" w:cs="Arial"/>
                <w:b/>
                <w:sz w:val="18"/>
                <w:szCs w:val="18"/>
              </w:rPr>
              <w:t xml:space="preserve"> Contact: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7DF08BF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158" w:type="dxa"/>
              <w:right w:w="115" w:type="dxa"/>
            </w:tcMar>
            <w:vAlign w:val="bottom"/>
          </w:tcPr>
          <w:p w14:paraId="17DF08C0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Operations</w:t>
            </w:r>
            <w:r w:rsidRPr="00AF7495">
              <w:rPr>
                <w:rFonts w:ascii="Arial" w:hAnsi="Arial" w:cs="Arial"/>
                <w:b/>
                <w:sz w:val="18"/>
                <w:szCs w:val="18"/>
              </w:rPr>
              <w:t xml:space="preserve"> Contact: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DF08C1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158" w:type="dxa"/>
              <w:right w:w="115" w:type="dxa"/>
            </w:tcMar>
            <w:vAlign w:val="bottom"/>
          </w:tcPr>
          <w:p w14:paraId="17DF08C2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Compliance</w:t>
            </w:r>
            <w:r w:rsidRPr="00AF7495">
              <w:rPr>
                <w:rFonts w:ascii="Arial" w:hAnsi="Arial" w:cs="Arial"/>
                <w:b/>
                <w:sz w:val="18"/>
                <w:szCs w:val="18"/>
              </w:rPr>
              <w:t xml:space="preserve"> Contact: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7DF08C3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DF08C4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09E" w:rsidRPr="00AF7495" w14:paraId="17DF08CD" w14:textId="77777777" w:rsidTr="004B4178">
        <w:tc>
          <w:tcPr>
            <w:tcW w:w="1224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8C6" w14:textId="77777777" w:rsidR="00F1209E" w:rsidRPr="00F1209E" w:rsidRDefault="00F1209E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8C7" w14:textId="77777777" w:rsidR="00F1209E" w:rsidRPr="00F1209E" w:rsidRDefault="00F1209E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8C8" w14:textId="77777777" w:rsidR="00F1209E" w:rsidRPr="00F1209E" w:rsidRDefault="00F1209E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8C9" w14:textId="77777777" w:rsidR="00F1209E" w:rsidRPr="00F1209E" w:rsidRDefault="00F1209E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8CA" w14:textId="77777777" w:rsidR="00F1209E" w:rsidRPr="00F1209E" w:rsidRDefault="00F1209E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8CB" w14:textId="77777777" w:rsidR="00F1209E" w:rsidRPr="00F1209E" w:rsidRDefault="00F1209E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8CC" w14:textId="77777777" w:rsidR="00F1209E" w:rsidRPr="00F1209E" w:rsidRDefault="00F1209E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7B14" w:rsidRPr="00AF7495" w14:paraId="17DF08D5" w14:textId="77777777" w:rsidTr="004B4178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8CE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8CF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8D0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2304" w:type="dxa"/>
            <w:tcMar>
              <w:top w:w="43" w:type="dxa"/>
              <w:bottom w:w="43" w:type="dxa"/>
            </w:tcMar>
            <w:vAlign w:val="bottom"/>
          </w:tcPr>
          <w:p w14:paraId="17DF08D1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8D2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8D3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right w:val="single" w:sz="4" w:space="0" w:color="auto"/>
            </w:tcBorders>
          </w:tcPr>
          <w:p w14:paraId="17DF08D4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B14" w:rsidRPr="00AF7495" w14:paraId="17DF08DD" w14:textId="77777777" w:rsidTr="004B4178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8D6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8D7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8D8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2304" w:type="dxa"/>
            <w:tcMar>
              <w:top w:w="43" w:type="dxa"/>
              <w:bottom w:w="43" w:type="dxa"/>
            </w:tcMar>
            <w:vAlign w:val="bottom"/>
          </w:tcPr>
          <w:p w14:paraId="17DF08D9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8DA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8DB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right w:val="single" w:sz="4" w:space="0" w:color="auto"/>
            </w:tcBorders>
          </w:tcPr>
          <w:p w14:paraId="17DF08DC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B14" w:rsidRPr="00AF7495" w14:paraId="17DF08E5" w14:textId="77777777" w:rsidTr="004B4178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8DE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8DF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8E0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304" w:type="dxa"/>
            <w:tcMar>
              <w:top w:w="43" w:type="dxa"/>
              <w:bottom w:w="43" w:type="dxa"/>
            </w:tcMar>
            <w:vAlign w:val="bottom"/>
          </w:tcPr>
          <w:p w14:paraId="17DF08E1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left w:val="nil"/>
            </w:tcBorders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8E2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8E3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right w:val="single" w:sz="4" w:space="0" w:color="auto"/>
            </w:tcBorders>
          </w:tcPr>
          <w:p w14:paraId="17DF08E4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B14" w:rsidRPr="00D413F1" w14:paraId="17DF08ED" w14:textId="77777777" w:rsidTr="004B4178"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DF08E6" w14:textId="77777777" w:rsidR="008C7B14" w:rsidRPr="00D413F1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DF08E7" w14:textId="77777777" w:rsidR="008C7B14" w:rsidRPr="00D413F1" w:rsidRDefault="008C7B14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DF08E8" w14:textId="77777777" w:rsidR="008C7B14" w:rsidRPr="00D413F1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DF08E9" w14:textId="77777777" w:rsidR="008C7B14" w:rsidRPr="00D413F1" w:rsidRDefault="008C7B14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DF08EA" w14:textId="77777777" w:rsidR="008C7B14" w:rsidRPr="00D413F1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DF08EB" w14:textId="77777777" w:rsidR="008C7B14" w:rsidRPr="00D413F1" w:rsidRDefault="008C7B14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DF08EC" w14:textId="77777777" w:rsidR="008C7B14" w:rsidRPr="00D413F1" w:rsidRDefault="008C7B14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7B14" w:rsidRPr="0034314D" w14:paraId="17DF08F5" w14:textId="77777777" w:rsidTr="004B4178"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7DF08EE" w14:textId="77777777" w:rsidR="008C7B14" w:rsidRPr="0034314D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7DF08EF" w14:textId="77777777" w:rsidR="008C7B14" w:rsidRPr="0034314D" w:rsidRDefault="008C7B14" w:rsidP="00AF749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tcMar>
              <w:left w:w="158" w:type="dxa"/>
              <w:right w:w="115" w:type="dxa"/>
            </w:tcMar>
            <w:vAlign w:val="bottom"/>
          </w:tcPr>
          <w:p w14:paraId="17DF08F0" w14:textId="77777777" w:rsidR="008C7B14" w:rsidRPr="0034314D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F08F1" w14:textId="77777777" w:rsidR="008C7B14" w:rsidRPr="0034314D" w:rsidRDefault="008C7B14" w:rsidP="00AF749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tcMar>
              <w:left w:w="158" w:type="dxa"/>
              <w:right w:w="115" w:type="dxa"/>
            </w:tcMar>
            <w:vAlign w:val="bottom"/>
          </w:tcPr>
          <w:p w14:paraId="17DF08F2" w14:textId="77777777" w:rsidR="008C7B14" w:rsidRPr="0034314D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7DF08F3" w14:textId="77777777" w:rsidR="008C7B14" w:rsidRPr="0034314D" w:rsidRDefault="008C7B14" w:rsidP="00AF749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14:paraId="17DF08F4" w14:textId="77777777" w:rsidR="008C7B14" w:rsidRPr="0034314D" w:rsidRDefault="008C7B14" w:rsidP="00AF749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1209E" w:rsidRPr="00AF7495" w14:paraId="17DF08F9" w14:textId="77777777" w:rsidTr="004B4178"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72" w:type="dxa"/>
              <w:bottom w:w="72" w:type="dxa"/>
              <w:right w:w="72" w:type="dxa"/>
            </w:tcMar>
            <w:vAlign w:val="bottom"/>
          </w:tcPr>
          <w:p w14:paraId="17DF08F6" w14:textId="77777777" w:rsidR="00F1209E" w:rsidRPr="00AF7495" w:rsidRDefault="00F1209E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</w:t>
            </w:r>
            <w:r w:rsidR="00A05934">
              <w:rPr>
                <w:rFonts w:ascii="Arial" w:hAnsi="Arial" w:cs="Arial"/>
                <w:b/>
                <w:sz w:val="18"/>
                <w:szCs w:val="18"/>
              </w:rPr>
              <w:t>/RIA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950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7DF08F7" w14:textId="77777777" w:rsidR="00F1209E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209E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09E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09E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09E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09E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09E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DF08F8" w14:textId="77777777" w:rsidR="00F1209E" w:rsidRPr="00AF7495" w:rsidRDefault="00F1209E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09E" w:rsidRPr="00AF7495" w14:paraId="17DF0901" w14:textId="77777777" w:rsidTr="004B4178">
        <w:tc>
          <w:tcPr>
            <w:tcW w:w="1224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8FA" w14:textId="77777777" w:rsidR="00F1209E" w:rsidRPr="00F1209E" w:rsidRDefault="00F1209E" w:rsidP="00A049F6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8FB" w14:textId="77777777" w:rsidR="00F1209E" w:rsidRPr="00F1209E" w:rsidRDefault="00F1209E" w:rsidP="00A049F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8FC" w14:textId="77777777" w:rsidR="00F1209E" w:rsidRPr="00F1209E" w:rsidRDefault="00F1209E" w:rsidP="00A049F6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8FD" w14:textId="77777777" w:rsidR="00F1209E" w:rsidRPr="00F1209E" w:rsidRDefault="00F1209E" w:rsidP="00A049F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8FE" w14:textId="77777777" w:rsidR="00F1209E" w:rsidRPr="00F1209E" w:rsidRDefault="00F1209E" w:rsidP="00A049F6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8FF" w14:textId="77777777" w:rsidR="00F1209E" w:rsidRPr="00F1209E" w:rsidRDefault="00F1209E" w:rsidP="00A049F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900" w14:textId="77777777" w:rsidR="00F1209E" w:rsidRPr="00F1209E" w:rsidRDefault="00F1209E" w:rsidP="00A049F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7B14" w:rsidRPr="00AF7495" w14:paraId="17DF0909" w14:textId="77777777" w:rsidTr="004B4178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02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03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904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tcMar>
              <w:top w:w="43" w:type="dxa"/>
              <w:bottom w:w="43" w:type="dxa"/>
            </w:tcMar>
            <w:vAlign w:val="bottom"/>
          </w:tcPr>
          <w:p w14:paraId="17DF0905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906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07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14:paraId="17DF0908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B14" w:rsidRPr="00AF7495" w14:paraId="17DF0911" w14:textId="77777777" w:rsidTr="004B4178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0A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0B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90C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2304" w:type="dxa"/>
            <w:tcMar>
              <w:top w:w="43" w:type="dxa"/>
              <w:bottom w:w="43" w:type="dxa"/>
            </w:tcMar>
            <w:vAlign w:val="bottom"/>
          </w:tcPr>
          <w:p w14:paraId="17DF090D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90E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Zip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0F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right w:val="single" w:sz="4" w:space="0" w:color="auto"/>
            </w:tcBorders>
          </w:tcPr>
          <w:p w14:paraId="17DF0910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B14" w:rsidRPr="00AF7495" w14:paraId="17DF0919" w14:textId="77777777" w:rsidTr="004B4178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12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Website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13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914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tcMar>
              <w:top w:w="43" w:type="dxa"/>
              <w:bottom w:w="43" w:type="dxa"/>
            </w:tcMar>
            <w:vAlign w:val="bottom"/>
          </w:tcPr>
          <w:p w14:paraId="17DF0915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916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17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14:paraId="17DF0918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B14" w:rsidRPr="00AF7495" w14:paraId="17DF0921" w14:textId="77777777" w:rsidTr="004B4178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1A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Phone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1B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91C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2304" w:type="dxa"/>
            <w:tcMar>
              <w:top w:w="43" w:type="dxa"/>
              <w:bottom w:w="43" w:type="dxa"/>
            </w:tcMar>
            <w:vAlign w:val="bottom"/>
          </w:tcPr>
          <w:p w14:paraId="17DF091D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91E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1F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14:paraId="17DF0920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B14" w:rsidRPr="00AF7495" w14:paraId="17DF0929" w14:textId="77777777" w:rsidTr="004B4178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22" w14:textId="77777777" w:rsidR="008C7B14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SEC#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23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924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CRD#</w:t>
            </w:r>
          </w:p>
        </w:tc>
        <w:tc>
          <w:tcPr>
            <w:tcW w:w="2304" w:type="dxa"/>
            <w:tcMar>
              <w:top w:w="43" w:type="dxa"/>
              <w:bottom w:w="43" w:type="dxa"/>
            </w:tcMar>
            <w:vAlign w:val="bottom"/>
          </w:tcPr>
          <w:p w14:paraId="17DF0925" w14:textId="77777777" w:rsidR="008C7B14" w:rsidRPr="00AF7495" w:rsidRDefault="00BA0ECB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17DF0926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17DF0927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14:paraId="17DF0928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B14" w:rsidRPr="00AF7495" w14:paraId="17DF0931" w14:textId="77777777" w:rsidTr="004B4178"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92A" w14:textId="77777777" w:rsidR="008C7B14" w:rsidRPr="006A30C7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92B" w14:textId="77777777" w:rsidR="008C7B14" w:rsidRPr="006A30C7" w:rsidRDefault="008C7B14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92C" w14:textId="77777777" w:rsidR="008C7B14" w:rsidRPr="006A30C7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92D" w14:textId="77777777" w:rsidR="008C7B14" w:rsidRPr="006A30C7" w:rsidRDefault="008C7B14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92E" w14:textId="77777777" w:rsidR="008C7B14" w:rsidRPr="006A30C7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7DF092F" w14:textId="77777777" w:rsidR="008C7B14" w:rsidRPr="006A30C7" w:rsidRDefault="008C7B14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DF0930" w14:textId="77777777" w:rsidR="008C7B14" w:rsidRPr="006A30C7" w:rsidRDefault="008C7B14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7DF0932" w14:textId="77777777" w:rsidR="00AF7495" w:rsidRPr="00BF7403" w:rsidRDefault="00AF7495" w:rsidP="00F003F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89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355"/>
        <w:gridCol w:w="445"/>
        <w:gridCol w:w="448"/>
        <w:gridCol w:w="341"/>
        <w:gridCol w:w="19"/>
        <w:gridCol w:w="737"/>
        <w:gridCol w:w="8"/>
        <w:gridCol w:w="425"/>
        <w:gridCol w:w="10"/>
        <w:gridCol w:w="350"/>
        <w:gridCol w:w="10"/>
        <w:gridCol w:w="620"/>
        <w:gridCol w:w="450"/>
        <w:gridCol w:w="360"/>
        <w:gridCol w:w="95"/>
        <w:gridCol w:w="360"/>
        <w:gridCol w:w="445"/>
        <w:gridCol w:w="11"/>
        <w:gridCol w:w="349"/>
        <w:gridCol w:w="21"/>
        <w:gridCol w:w="339"/>
        <w:gridCol w:w="185"/>
        <w:gridCol w:w="89"/>
        <w:gridCol w:w="86"/>
        <w:gridCol w:w="275"/>
        <w:gridCol w:w="99"/>
        <w:gridCol w:w="436"/>
        <w:gridCol w:w="95"/>
        <w:gridCol w:w="265"/>
        <w:gridCol w:w="190"/>
        <w:gridCol w:w="633"/>
        <w:gridCol w:w="12"/>
      </w:tblGrid>
      <w:tr w:rsidR="00D413F1" w:rsidRPr="00BF7403" w14:paraId="17DF0934" w14:textId="77777777" w:rsidTr="00DB4FBC">
        <w:trPr>
          <w:trHeight w:val="20"/>
        </w:trPr>
        <w:tc>
          <w:tcPr>
            <w:tcW w:w="10989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DF0933" w14:textId="77777777" w:rsidR="00D413F1" w:rsidRPr="004B36CA" w:rsidRDefault="000628D0" w:rsidP="00D413F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About Firm</w:t>
            </w:r>
          </w:p>
        </w:tc>
      </w:tr>
      <w:tr w:rsidR="0034314D" w:rsidRPr="00BF7403" w14:paraId="17DF0942" w14:textId="77777777" w:rsidTr="00DB4FBC">
        <w:tc>
          <w:tcPr>
            <w:tcW w:w="7915" w:type="dxa"/>
            <w:gridSpan w:val="19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3D" w14:textId="015A2D99" w:rsidR="0034314D" w:rsidRPr="00B500D6" w:rsidRDefault="00A05934" w:rsidP="00B500D6">
            <w:pPr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t xml:space="preserve">Are there any regulatory or legal actions taken towards the firm within the last </w:t>
            </w:r>
            <w:r w:rsidR="007A0167" w:rsidRPr="00B500D6">
              <w:rPr>
                <w:rFonts w:ascii="Arial" w:hAnsi="Arial" w:cs="Arial"/>
                <w:sz w:val="20"/>
                <w:szCs w:val="20"/>
              </w:rPr>
              <w:t>5</w:t>
            </w:r>
            <w:r w:rsidRPr="00B500D6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047A43" w:rsidRPr="00B50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672" w:rsidRPr="00B500D6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201AB0" w:rsidRPr="00B500D6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="00011672" w:rsidRPr="00B500D6">
              <w:rPr>
                <w:rFonts w:ascii="Arial" w:hAnsi="Arial" w:cs="Arial"/>
                <w:sz w:val="20"/>
                <w:szCs w:val="20"/>
              </w:rPr>
              <w:t>f</w:t>
            </w:r>
            <w:r w:rsidR="00201AB0" w:rsidRPr="00B500D6">
              <w:rPr>
                <w:rFonts w:ascii="Arial" w:hAnsi="Arial" w:cs="Arial"/>
                <w:sz w:val="20"/>
                <w:szCs w:val="20"/>
              </w:rPr>
              <w:t>ormally reflected on record in</w:t>
            </w:r>
            <w:r w:rsidR="00047A43" w:rsidRPr="00B500D6">
              <w:rPr>
                <w:rFonts w:ascii="Arial" w:hAnsi="Arial" w:cs="Arial"/>
                <w:sz w:val="20"/>
                <w:szCs w:val="20"/>
              </w:rPr>
              <w:t xml:space="preserve"> your regulatory filings?</w:t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3E" w14:textId="77777777" w:rsidR="0034314D" w:rsidRPr="00B500D6" w:rsidRDefault="00BA0ECB" w:rsidP="00A05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14D" w:rsidRPr="00B500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gridSpan w:val="3"/>
          </w:tcPr>
          <w:p w14:paraId="17DF093F" w14:textId="77777777" w:rsidR="0034314D" w:rsidRPr="00B500D6" w:rsidRDefault="0034314D" w:rsidP="00A05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6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40" w14:textId="77777777" w:rsidR="0034314D" w:rsidRPr="00B500D6" w:rsidRDefault="00BA0ECB" w:rsidP="00A05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14D" w:rsidRPr="00B500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gridSpan w:val="6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41" w14:textId="77777777" w:rsidR="0034314D" w:rsidRPr="00BF7403" w:rsidRDefault="0034314D" w:rsidP="00A05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4314D" w:rsidRPr="00BF7403" w14:paraId="17DF0945" w14:textId="77777777" w:rsidTr="00DB4FBC">
        <w:tc>
          <w:tcPr>
            <w:tcW w:w="4015" w:type="dxa"/>
            <w:gridSpan w:val="5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17DF0943" w14:textId="77777777" w:rsidR="0034314D" w:rsidRPr="00D1552F" w:rsidRDefault="0034314D" w:rsidP="00D413F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explain:</w:t>
            </w:r>
          </w:p>
        </w:tc>
        <w:tc>
          <w:tcPr>
            <w:tcW w:w="6974" w:type="dxa"/>
            <w:gridSpan w:val="28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44" w14:textId="77777777" w:rsidR="0034314D" w:rsidRDefault="00BA0ECB" w:rsidP="00D4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1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5F3F" w:rsidRPr="00BF7403" w14:paraId="17DF0954" w14:textId="77777777" w:rsidTr="00DB4FBC">
        <w:tc>
          <w:tcPr>
            <w:tcW w:w="7915" w:type="dxa"/>
            <w:gridSpan w:val="19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4F" w14:textId="77777777" w:rsidR="008E5F3F" w:rsidRPr="00FA7579" w:rsidRDefault="008E5F3F" w:rsidP="00303D65">
            <w:pPr>
              <w:rPr>
                <w:rFonts w:ascii="Arial" w:hAnsi="Arial" w:cs="Arial"/>
                <w:sz w:val="20"/>
                <w:szCs w:val="20"/>
              </w:rPr>
            </w:pPr>
            <w:r w:rsidRPr="00A05934">
              <w:rPr>
                <w:rFonts w:ascii="Arial" w:hAnsi="Arial" w:cs="Arial"/>
                <w:sz w:val="20"/>
                <w:szCs w:val="20"/>
              </w:rPr>
              <w:t>Are there any current regulatory or legal actions pending towards the firm?</w:t>
            </w:r>
          </w:p>
        </w:tc>
        <w:tc>
          <w:tcPr>
            <w:tcW w:w="37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50" w14:textId="77777777" w:rsidR="008E5F3F" w:rsidRPr="00BF7403" w:rsidRDefault="00BA0ECB" w:rsidP="00303D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F3F"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gridSpan w:val="3"/>
          </w:tcPr>
          <w:p w14:paraId="17DF0951" w14:textId="77777777" w:rsidR="008E5F3F" w:rsidRPr="00BF7403" w:rsidRDefault="008E5F3F" w:rsidP="00303D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6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52" w14:textId="77777777" w:rsidR="008E5F3F" w:rsidRPr="00BF7403" w:rsidRDefault="00BA0ECB" w:rsidP="00303D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F3F"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gridSpan w:val="6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53" w14:textId="77777777" w:rsidR="008E5F3F" w:rsidRPr="00BF7403" w:rsidRDefault="008E5F3F" w:rsidP="00303D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E5F3F" w:rsidRPr="00BF7403" w14:paraId="17DF0957" w14:textId="77777777" w:rsidTr="00DB4FBC">
        <w:tc>
          <w:tcPr>
            <w:tcW w:w="4015" w:type="dxa"/>
            <w:gridSpan w:val="5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17DF0955" w14:textId="77777777" w:rsidR="008E5F3F" w:rsidRPr="00D1552F" w:rsidRDefault="008E5F3F" w:rsidP="00303D65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explain:</w:t>
            </w:r>
          </w:p>
        </w:tc>
        <w:tc>
          <w:tcPr>
            <w:tcW w:w="6974" w:type="dxa"/>
            <w:gridSpan w:val="28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56" w14:textId="77777777" w:rsidR="008E5F3F" w:rsidRDefault="00BA0ECB" w:rsidP="00303D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F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5F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5F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5F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5F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5F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B87" w:rsidRPr="00BF7403" w14:paraId="17DF096A" w14:textId="77777777" w:rsidTr="00DB4FBC">
        <w:tc>
          <w:tcPr>
            <w:tcW w:w="7459" w:type="dxa"/>
            <w:gridSpan w:val="17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68" w14:textId="64892D89" w:rsidR="00E50B87" w:rsidRPr="00FA7579" w:rsidRDefault="00E50B87" w:rsidP="00E50B87">
            <w:pPr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011672" w:rsidRPr="00B500D6">
              <w:rPr>
                <w:rFonts w:ascii="Arial" w:hAnsi="Arial" w:cs="Arial"/>
                <w:sz w:val="20"/>
                <w:szCs w:val="20"/>
              </w:rPr>
              <w:t xml:space="preserve">your firm has </w:t>
            </w:r>
            <w:r w:rsidRPr="00B500D6">
              <w:rPr>
                <w:rFonts w:ascii="Arial" w:hAnsi="Arial" w:cs="Arial"/>
                <w:sz w:val="20"/>
                <w:szCs w:val="20"/>
              </w:rPr>
              <w:t>less than</w:t>
            </w:r>
            <w:r>
              <w:rPr>
                <w:rFonts w:ascii="Arial" w:hAnsi="Arial" w:cs="Arial"/>
                <w:sz w:val="20"/>
                <w:szCs w:val="20"/>
              </w:rPr>
              <w:t xml:space="preserve"> $500m of AUM, please address these questions:  </w:t>
            </w:r>
          </w:p>
        </w:tc>
        <w:tc>
          <w:tcPr>
            <w:tcW w:w="3530" w:type="dxa"/>
            <w:gridSpan w:val="16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69" w14:textId="77777777" w:rsidR="00E50B87" w:rsidRDefault="00BA0ECB" w:rsidP="00E50B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87"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50B87">
              <w:rPr>
                <w:rFonts w:ascii="Arial" w:hAnsi="Arial" w:cs="Arial"/>
                <w:sz w:val="20"/>
                <w:szCs w:val="20"/>
              </w:rPr>
              <w:t xml:space="preserve"> N/A due to  &gt;$500m AUM</w:t>
            </w:r>
          </w:p>
        </w:tc>
      </w:tr>
      <w:tr w:rsidR="00E50B87" w:rsidRPr="00BF7403" w14:paraId="17DF0972" w14:textId="77777777" w:rsidTr="00DB4FBC">
        <w:tc>
          <w:tcPr>
            <w:tcW w:w="7915" w:type="dxa"/>
            <w:gridSpan w:val="19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6B" w14:textId="77777777" w:rsidR="00E50B87" w:rsidRPr="00BF7403" w:rsidRDefault="00E50B87" w:rsidP="00E50B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Is there key man/person coverage in place?</w:t>
            </w:r>
          </w:p>
        </w:tc>
        <w:tc>
          <w:tcPr>
            <w:tcW w:w="37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6C" w14:textId="77777777" w:rsidR="00E50B87" w:rsidRPr="00BF7403" w:rsidRDefault="00BA0ECB" w:rsidP="00E50B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87"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gridSpan w:val="3"/>
          </w:tcPr>
          <w:p w14:paraId="17DF096D" w14:textId="77777777" w:rsidR="00E50B87" w:rsidRPr="00BF7403" w:rsidRDefault="00E50B87" w:rsidP="00E50B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6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6E" w14:textId="77777777" w:rsidR="00E50B87" w:rsidRPr="00BF7403" w:rsidRDefault="00BA0ECB" w:rsidP="00E50B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87"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6F" w14:textId="77777777" w:rsidR="00E50B87" w:rsidRPr="00BF7403" w:rsidRDefault="00E50B87" w:rsidP="00E50B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55" w:type="dxa"/>
            <w:gridSpan w:val="2"/>
          </w:tcPr>
          <w:p w14:paraId="17DF0970" w14:textId="77777777" w:rsidR="00E50B87" w:rsidRPr="00BF7403" w:rsidRDefault="00E50B87" w:rsidP="00E50B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14:paraId="17DF0971" w14:textId="77777777" w:rsidR="00E50B87" w:rsidRPr="00BF7403" w:rsidRDefault="00E50B87" w:rsidP="00E50B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87" w:rsidRPr="00BF7403" w14:paraId="17DF0975" w14:textId="77777777" w:rsidTr="00DB4FBC">
        <w:tc>
          <w:tcPr>
            <w:tcW w:w="4015" w:type="dxa"/>
            <w:gridSpan w:val="5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17DF0973" w14:textId="77777777" w:rsidR="00E50B87" w:rsidRPr="00D1552F" w:rsidRDefault="00E50B87" w:rsidP="00E50B8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no, please explain:</w:t>
            </w:r>
          </w:p>
        </w:tc>
        <w:tc>
          <w:tcPr>
            <w:tcW w:w="6974" w:type="dxa"/>
            <w:gridSpan w:val="28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74" w14:textId="77777777" w:rsidR="00E50B87" w:rsidRDefault="00BA0ECB" w:rsidP="00E50B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0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0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0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0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0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0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934" w:rsidRPr="00A05934" w14:paraId="17DF097F" w14:textId="77777777" w:rsidTr="00DB4FBC">
        <w:trPr>
          <w:trHeight w:val="408"/>
        </w:trPr>
        <w:tc>
          <w:tcPr>
            <w:tcW w:w="10989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DF097E" w14:textId="77777777" w:rsidR="00A05934" w:rsidRPr="00A05934" w:rsidRDefault="000628D0" w:rsidP="000628D0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Investments &amp; Fees</w:t>
            </w:r>
          </w:p>
        </w:tc>
      </w:tr>
      <w:tr w:rsidR="00C979E0" w:rsidRPr="00BF7403" w14:paraId="17DF0985" w14:textId="77777777" w:rsidTr="00DB4FBC">
        <w:tc>
          <w:tcPr>
            <w:tcW w:w="7915" w:type="dxa"/>
            <w:gridSpan w:val="19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80" w14:textId="77777777" w:rsidR="00C979E0" w:rsidRPr="00FA7579" w:rsidRDefault="00C979E0" w:rsidP="00146330">
            <w:pPr>
              <w:rPr>
                <w:rFonts w:ascii="Arial" w:hAnsi="Arial" w:cs="Arial"/>
                <w:sz w:val="20"/>
                <w:szCs w:val="20"/>
              </w:rPr>
            </w:pPr>
            <w:r w:rsidRPr="00C979E0">
              <w:rPr>
                <w:rFonts w:ascii="Arial" w:hAnsi="Arial" w:cs="Arial"/>
                <w:sz w:val="20"/>
                <w:szCs w:val="20"/>
              </w:rPr>
              <w:t>Do</w:t>
            </w:r>
            <w:r w:rsidR="00146330">
              <w:rPr>
                <w:rFonts w:ascii="Arial" w:hAnsi="Arial" w:cs="Arial"/>
                <w:sz w:val="20"/>
                <w:szCs w:val="20"/>
              </w:rPr>
              <w:t>es the Firm</w:t>
            </w:r>
            <w:r w:rsidRPr="00C97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08B">
              <w:rPr>
                <w:rFonts w:ascii="Arial" w:hAnsi="Arial" w:cs="Arial"/>
                <w:sz w:val="20"/>
                <w:szCs w:val="20"/>
              </w:rPr>
              <w:t>utilize</w:t>
            </w:r>
            <w:r w:rsidRPr="00C979E0">
              <w:rPr>
                <w:rFonts w:ascii="Arial" w:hAnsi="Arial" w:cs="Arial"/>
                <w:sz w:val="20"/>
                <w:szCs w:val="20"/>
              </w:rPr>
              <w:t xml:space="preserve"> a standard Investment Policy Statement (IPS)?</w:t>
            </w:r>
          </w:p>
        </w:tc>
        <w:tc>
          <w:tcPr>
            <w:tcW w:w="37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81" w14:textId="77777777" w:rsidR="00C979E0" w:rsidRPr="00BF7403" w:rsidRDefault="00BA0ECB" w:rsidP="00F9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9E0"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gridSpan w:val="3"/>
          </w:tcPr>
          <w:p w14:paraId="17DF0982" w14:textId="77777777" w:rsidR="00C979E0" w:rsidRPr="00BF7403" w:rsidRDefault="00C979E0" w:rsidP="00F9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6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83" w14:textId="77777777" w:rsidR="00C979E0" w:rsidRPr="00BF7403" w:rsidRDefault="00BA0ECB" w:rsidP="00F9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9E0"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gridSpan w:val="6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84" w14:textId="77777777" w:rsidR="00C979E0" w:rsidRPr="00BF7403" w:rsidRDefault="00C979E0" w:rsidP="00F9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979E0" w:rsidRPr="00BF7403" w14:paraId="17DF098B" w14:textId="77777777" w:rsidTr="00DB4FBC">
        <w:tc>
          <w:tcPr>
            <w:tcW w:w="7915" w:type="dxa"/>
            <w:gridSpan w:val="19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17DF0986" w14:textId="77777777" w:rsidR="00C979E0" w:rsidRPr="00FA7579" w:rsidRDefault="00510A03" w:rsidP="00F9466F">
            <w:pPr>
              <w:rPr>
                <w:rFonts w:ascii="Arial" w:hAnsi="Arial" w:cs="Arial"/>
                <w:sz w:val="20"/>
                <w:szCs w:val="20"/>
              </w:rPr>
            </w:pPr>
            <w:r w:rsidRPr="006C515A">
              <w:rPr>
                <w:rFonts w:ascii="Arial" w:hAnsi="Arial" w:cs="Arial"/>
                <w:i/>
                <w:sz w:val="20"/>
                <w:szCs w:val="20"/>
              </w:rPr>
              <w:t xml:space="preserve">If BOKF, NA is trustee on a delegated trust, our </w:t>
            </w:r>
            <w:r w:rsidR="00971F42">
              <w:rPr>
                <w:rFonts w:ascii="Arial" w:hAnsi="Arial" w:cs="Arial"/>
                <w:i/>
                <w:sz w:val="20"/>
                <w:szCs w:val="20"/>
              </w:rPr>
              <w:t xml:space="preserve">BOKF, NA </w:t>
            </w:r>
            <w:r w:rsidRPr="006C515A">
              <w:rPr>
                <w:rFonts w:ascii="Arial" w:hAnsi="Arial" w:cs="Arial"/>
                <w:i/>
                <w:sz w:val="20"/>
                <w:szCs w:val="20"/>
              </w:rPr>
              <w:t>IPS is required</w:t>
            </w:r>
            <w:r w:rsidR="00A8608B">
              <w:rPr>
                <w:rFonts w:ascii="Arial" w:hAnsi="Arial" w:cs="Arial"/>
                <w:i/>
                <w:sz w:val="20"/>
                <w:szCs w:val="20"/>
              </w:rPr>
              <w:t>, unless prior approval by BOKF, NA is obtained</w:t>
            </w:r>
            <w:r w:rsidRPr="006C515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7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87" w14:textId="77777777" w:rsidR="00C979E0" w:rsidRPr="00BF7403" w:rsidRDefault="00C979E0" w:rsidP="00F9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3"/>
          </w:tcPr>
          <w:p w14:paraId="17DF0988" w14:textId="77777777" w:rsidR="00C979E0" w:rsidRPr="00BF7403" w:rsidRDefault="00C979E0" w:rsidP="00F9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89" w14:textId="77777777" w:rsidR="00C979E0" w:rsidRPr="00BF7403" w:rsidRDefault="00C979E0" w:rsidP="00F9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6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8A" w14:textId="77777777" w:rsidR="00C979E0" w:rsidRPr="00BF7403" w:rsidRDefault="00C979E0" w:rsidP="00F9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913" w:rsidRPr="00BF7403" w14:paraId="17DF099A" w14:textId="77777777" w:rsidTr="00DB4FBC">
        <w:tc>
          <w:tcPr>
            <w:tcW w:w="7915" w:type="dxa"/>
            <w:gridSpan w:val="19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95" w14:textId="77777777" w:rsidR="00836913" w:rsidRPr="00FA7579" w:rsidRDefault="00836913" w:rsidP="00146330">
            <w:pPr>
              <w:rPr>
                <w:rFonts w:ascii="Arial" w:hAnsi="Arial" w:cs="Arial"/>
                <w:sz w:val="20"/>
                <w:szCs w:val="20"/>
              </w:rPr>
            </w:pPr>
            <w:r w:rsidRPr="00C979E0">
              <w:rPr>
                <w:rFonts w:ascii="Arial" w:hAnsi="Arial" w:cs="Arial"/>
                <w:sz w:val="20"/>
                <w:szCs w:val="20"/>
              </w:rPr>
              <w:t xml:space="preserve">Does your </w:t>
            </w:r>
            <w:r w:rsidR="00146330">
              <w:rPr>
                <w:rFonts w:ascii="Arial" w:hAnsi="Arial" w:cs="Arial"/>
                <w:sz w:val="20"/>
                <w:szCs w:val="20"/>
              </w:rPr>
              <w:t>F</w:t>
            </w:r>
            <w:r w:rsidRPr="00C979E0">
              <w:rPr>
                <w:rFonts w:ascii="Arial" w:hAnsi="Arial" w:cs="Arial"/>
                <w:sz w:val="20"/>
                <w:szCs w:val="20"/>
              </w:rPr>
              <w:t xml:space="preserve">irm utilize an Investment Committee?  </w:t>
            </w:r>
          </w:p>
        </w:tc>
        <w:tc>
          <w:tcPr>
            <w:tcW w:w="37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96" w14:textId="77777777" w:rsidR="00836913" w:rsidRPr="00BF7403" w:rsidRDefault="00BA0ECB" w:rsidP="008369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913"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gridSpan w:val="3"/>
          </w:tcPr>
          <w:p w14:paraId="17DF0997" w14:textId="77777777" w:rsidR="00836913" w:rsidRPr="00BF7403" w:rsidRDefault="00836913" w:rsidP="008369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6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98" w14:textId="77777777" w:rsidR="00836913" w:rsidRPr="00BF7403" w:rsidRDefault="00BA0ECB" w:rsidP="008369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913"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gridSpan w:val="6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99" w14:textId="77777777" w:rsidR="00836913" w:rsidRPr="00BF7403" w:rsidRDefault="00836913" w:rsidP="008369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36913" w:rsidRPr="00BF7403" w14:paraId="17DF099D" w14:textId="77777777" w:rsidTr="00DB4FBC">
        <w:tc>
          <w:tcPr>
            <w:tcW w:w="4779" w:type="dxa"/>
            <w:gridSpan w:val="8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17DF099B" w14:textId="77777777" w:rsidR="00836913" w:rsidRPr="00B64703" w:rsidRDefault="00836913" w:rsidP="0083691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64703">
              <w:rPr>
                <w:rFonts w:ascii="Arial" w:hAnsi="Arial" w:cs="Arial"/>
                <w:i/>
                <w:sz w:val="20"/>
                <w:szCs w:val="20"/>
              </w:rPr>
              <w:t>If no, how are investment decisions made on discretionary accounts?</w:t>
            </w:r>
          </w:p>
        </w:tc>
        <w:tc>
          <w:tcPr>
            <w:tcW w:w="6210" w:type="dxa"/>
            <w:gridSpan w:val="25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9C" w14:textId="77777777" w:rsidR="00836913" w:rsidRDefault="00BA0ECB" w:rsidP="008369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9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9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9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9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9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37AB" w:rsidRPr="00B500D6" w14:paraId="6E583A85" w14:textId="77777777" w:rsidTr="00201AB0">
        <w:tc>
          <w:tcPr>
            <w:tcW w:w="7915" w:type="dxa"/>
            <w:gridSpan w:val="19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37EDC6" w14:textId="64CB7816" w:rsidR="004B37AB" w:rsidRPr="00B500D6" w:rsidRDefault="004B37AB" w:rsidP="004B37AB">
            <w:pPr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t xml:space="preserve">Does the Firm agree to utilize and adhere to the BOKF, NA Investment Advisory Agreement (delegated trusts) and/or the Directed Trust Services Agreement (directed trusts)?  </w:t>
            </w:r>
          </w:p>
        </w:tc>
        <w:tc>
          <w:tcPr>
            <w:tcW w:w="37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A974BC" w14:textId="77777777" w:rsidR="004B37AB" w:rsidRPr="00B500D6" w:rsidRDefault="004B37AB" w:rsidP="00201A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0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gridSpan w:val="3"/>
          </w:tcPr>
          <w:p w14:paraId="77F025C9" w14:textId="77777777" w:rsidR="004B37AB" w:rsidRPr="00B500D6" w:rsidRDefault="004B37AB" w:rsidP="00201A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6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E699E3" w14:textId="77777777" w:rsidR="004B37AB" w:rsidRPr="00B500D6" w:rsidRDefault="004B37AB" w:rsidP="00201A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0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gridSpan w:val="6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AA7BB1" w14:textId="77777777" w:rsidR="004B37AB" w:rsidRPr="00B500D6" w:rsidRDefault="004B37AB" w:rsidP="00201A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B37AB" w:rsidRPr="00BF7403" w14:paraId="152AB466" w14:textId="77777777" w:rsidTr="00201AB0">
        <w:tc>
          <w:tcPr>
            <w:tcW w:w="4779" w:type="dxa"/>
            <w:gridSpan w:val="8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629A844E" w14:textId="5A9E498E" w:rsidR="004B37AB" w:rsidRPr="00B500D6" w:rsidRDefault="004B37AB" w:rsidP="004B37A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500D6">
              <w:rPr>
                <w:rFonts w:ascii="Arial" w:hAnsi="Arial" w:cs="Arial"/>
                <w:i/>
                <w:sz w:val="20"/>
                <w:szCs w:val="20"/>
              </w:rPr>
              <w:t>If no, explain and provide your compliance and legal contact for your Firm.</w:t>
            </w:r>
          </w:p>
        </w:tc>
        <w:tc>
          <w:tcPr>
            <w:tcW w:w="6210" w:type="dxa"/>
            <w:gridSpan w:val="25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D291A8" w14:textId="77777777" w:rsidR="004B37AB" w:rsidRDefault="004B37AB" w:rsidP="00201A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0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0D6">
              <w:rPr>
                <w:rFonts w:ascii="Arial" w:hAnsi="Arial" w:cs="Arial"/>
                <w:sz w:val="20"/>
                <w:szCs w:val="20"/>
              </w:rPr>
            </w:r>
            <w:r w:rsidRPr="00B5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0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0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B59" w:rsidRPr="00BF7403" w14:paraId="17DF09A6" w14:textId="77777777" w:rsidTr="00047A43">
        <w:tc>
          <w:tcPr>
            <w:tcW w:w="7915" w:type="dxa"/>
            <w:gridSpan w:val="19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A1" w14:textId="77777777" w:rsidR="00CF0B59" w:rsidRPr="00CF0B59" w:rsidRDefault="00CF0B59" w:rsidP="00CF0B59">
            <w:pPr>
              <w:rPr>
                <w:rFonts w:ascii="Arial" w:hAnsi="Arial" w:cs="Arial"/>
                <w:sz w:val="20"/>
                <w:szCs w:val="20"/>
              </w:rPr>
            </w:pPr>
            <w:r w:rsidRPr="00CF0B59">
              <w:rPr>
                <w:rFonts w:ascii="Arial" w:hAnsi="Arial" w:cs="Arial"/>
                <w:sz w:val="20"/>
                <w:szCs w:val="20"/>
              </w:rPr>
              <w:t>Proxy – With reference to the firm’s most recent ADV 2A and internal policy regarding voting proxy for client securities</w:t>
            </w:r>
            <w:r>
              <w:rPr>
                <w:rFonts w:ascii="Arial" w:hAnsi="Arial" w:cs="Arial"/>
                <w:sz w:val="20"/>
                <w:szCs w:val="20"/>
              </w:rPr>
              <w:t>, does the firm have authority to vote client proxies?</w:t>
            </w:r>
          </w:p>
        </w:tc>
        <w:tc>
          <w:tcPr>
            <w:tcW w:w="37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A2" w14:textId="77777777" w:rsidR="00CF0B59" w:rsidRPr="00BF7403" w:rsidRDefault="00CF0B59" w:rsidP="00047A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gridSpan w:val="3"/>
          </w:tcPr>
          <w:p w14:paraId="17DF09A3" w14:textId="77777777" w:rsidR="00CF0B59" w:rsidRPr="00BF7403" w:rsidRDefault="00CF0B59" w:rsidP="00047A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6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A4" w14:textId="77777777" w:rsidR="00CF0B59" w:rsidRPr="00BF7403" w:rsidRDefault="00CF0B59" w:rsidP="00047A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gridSpan w:val="6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A5" w14:textId="77777777" w:rsidR="00CF0B59" w:rsidRPr="00BF7403" w:rsidRDefault="00CF0B59" w:rsidP="00047A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F0B59" w:rsidRPr="00BF7403" w14:paraId="17DF09A9" w14:textId="77777777" w:rsidTr="00047A43">
        <w:tc>
          <w:tcPr>
            <w:tcW w:w="4779" w:type="dxa"/>
            <w:gridSpan w:val="8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17DF09A7" w14:textId="77777777" w:rsidR="00CF0B59" w:rsidRPr="00CF0B59" w:rsidRDefault="00CF0B59" w:rsidP="00047A4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CF0B59">
              <w:rPr>
                <w:rFonts w:ascii="Arial" w:hAnsi="Arial" w:cs="Arial"/>
                <w:i/>
                <w:sz w:val="20"/>
                <w:szCs w:val="20"/>
              </w:rPr>
              <w:t>If yes, is it the firm’s policy to vote or is it dependent on the relationship?</w:t>
            </w:r>
            <w:r w:rsidRPr="00CF0B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B59"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5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A8" w14:textId="77777777" w:rsidR="00CF0B59" w:rsidRDefault="00CF0B59" w:rsidP="00047A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B59" w:rsidRPr="00BF7403" w14:paraId="17DF09AF" w14:textId="77777777" w:rsidTr="00047A43">
        <w:tc>
          <w:tcPr>
            <w:tcW w:w="7915" w:type="dxa"/>
            <w:gridSpan w:val="19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AA" w14:textId="77777777" w:rsidR="00CF0B59" w:rsidRPr="00CF0B59" w:rsidRDefault="00CF0B59" w:rsidP="00047A43">
            <w:pPr>
              <w:rPr>
                <w:rFonts w:ascii="Arial" w:hAnsi="Arial" w:cs="Arial"/>
                <w:sz w:val="20"/>
                <w:szCs w:val="20"/>
              </w:rPr>
            </w:pPr>
            <w:r w:rsidRPr="00CF0B59">
              <w:rPr>
                <w:rFonts w:ascii="Arial" w:hAnsi="Arial" w:cs="Arial"/>
                <w:sz w:val="20"/>
                <w:szCs w:val="20"/>
              </w:rPr>
              <w:lastRenderedPageBreak/>
              <w:t>Corporate Action Notifications – Does the firm have authority to respond to Corporate Action Requests directly, specifically with regard to Cash, Dividend, Special Purchase Options, etc.?</w:t>
            </w:r>
            <w:r w:rsidRPr="00CF0B59"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AB" w14:textId="77777777" w:rsidR="00CF0B59" w:rsidRPr="00BF7403" w:rsidRDefault="00CF0B59" w:rsidP="00047A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gridSpan w:val="3"/>
          </w:tcPr>
          <w:p w14:paraId="17DF09AC" w14:textId="77777777" w:rsidR="00CF0B59" w:rsidRPr="00BF7403" w:rsidRDefault="00CF0B59" w:rsidP="00047A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6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AD" w14:textId="77777777" w:rsidR="00CF0B59" w:rsidRPr="00BF7403" w:rsidRDefault="00CF0B59" w:rsidP="00047A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gridSpan w:val="6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AE" w14:textId="77777777" w:rsidR="00CF0B59" w:rsidRPr="00BF7403" w:rsidRDefault="00CF0B59" w:rsidP="00047A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F0B59" w:rsidRPr="00BF7403" w14:paraId="17DF09B3" w14:textId="77777777" w:rsidTr="00047A43">
        <w:tc>
          <w:tcPr>
            <w:tcW w:w="10989" w:type="dxa"/>
            <w:gridSpan w:val="33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17DF09B0" w14:textId="77777777" w:rsidR="00CF0B59" w:rsidRDefault="00CF0B59" w:rsidP="00CF0B59">
            <w:pPr>
              <w:pStyle w:val="PlainText"/>
              <w:rPr>
                <w:rFonts w:ascii="Arial" w:hAnsi="Arial" w:cs="Arial"/>
                <w:i/>
                <w:sz w:val="20"/>
                <w:szCs w:val="20"/>
              </w:rPr>
            </w:pPr>
            <w:r w:rsidRPr="00CF0B59">
              <w:rPr>
                <w:rFonts w:ascii="Arial" w:hAnsi="Arial" w:cs="Arial"/>
                <w:i/>
                <w:sz w:val="20"/>
                <w:szCs w:val="20"/>
              </w:rPr>
              <w:t>If Yes, please confirm the direct primary (and secondary if desired) contact/recipient name and email address to receive notifications for the firm or if ap</w:t>
            </w:r>
            <w:r>
              <w:rPr>
                <w:rFonts w:ascii="Arial" w:hAnsi="Arial" w:cs="Arial"/>
                <w:i/>
                <w:sz w:val="20"/>
                <w:szCs w:val="20"/>
              </w:rPr>
              <w:t>plicable, subject relationships.</w:t>
            </w:r>
          </w:p>
          <w:p w14:paraId="17DF09B1" w14:textId="77777777" w:rsidR="00CF0B59" w:rsidRPr="000C1C65" w:rsidRDefault="00CF0B59" w:rsidP="00CF0B59">
            <w:pPr>
              <w:pStyle w:val="PlainTex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0C1C65">
              <w:rPr>
                <w:rFonts w:ascii="Arial" w:hAnsi="Arial" w:cs="Arial"/>
                <w:i/>
                <w:sz w:val="20"/>
                <w:szCs w:val="20"/>
              </w:rPr>
              <w:t xml:space="preserve">Primary Contact - </w:t>
            </w:r>
            <w:r w:rsidRPr="000C1C65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Name &amp; Email"/>
                  </w:textInput>
                </w:ffData>
              </w:fldChar>
            </w:r>
            <w:r w:rsidRPr="000C1C65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0C1C65">
              <w:rPr>
                <w:rFonts w:ascii="Arial" w:hAnsi="Arial" w:cs="Arial"/>
                <w:i/>
                <w:sz w:val="20"/>
                <w:szCs w:val="20"/>
              </w:rPr>
            </w:r>
            <w:r w:rsidRPr="000C1C6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0C1C65">
              <w:rPr>
                <w:rFonts w:ascii="Arial" w:hAnsi="Arial" w:cs="Arial"/>
                <w:i/>
                <w:noProof/>
                <w:sz w:val="20"/>
                <w:szCs w:val="20"/>
              </w:rPr>
              <w:t>Full Name &amp; Email</w:t>
            </w:r>
            <w:r w:rsidRPr="000C1C6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17DF09B2" w14:textId="77777777" w:rsidR="00CF0B59" w:rsidRDefault="00CF0B59" w:rsidP="00CF0B5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C1C65">
              <w:rPr>
                <w:rFonts w:ascii="Arial" w:hAnsi="Arial" w:cs="Arial"/>
                <w:i/>
                <w:sz w:val="20"/>
                <w:szCs w:val="20"/>
              </w:rPr>
              <w:t xml:space="preserve">    Secondary Contact- </w:t>
            </w:r>
            <w:r w:rsidRPr="000C1C65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Name &amp; Email"/>
                  </w:textInput>
                </w:ffData>
              </w:fldChar>
            </w:r>
            <w:r w:rsidRPr="000C1C65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0C1C65">
              <w:rPr>
                <w:rFonts w:ascii="Arial" w:hAnsi="Arial" w:cs="Arial"/>
                <w:i/>
                <w:sz w:val="20"/>
                <w:szCs w:val="20"/>
              </w:rPr>
            </w:r>
            <w:r w:rsidRPr="000C1C6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0C1C65">
              <w:rPr>
                <w:rFonts w:ascii="Arial" w:hAnsi="Arial" w:cs="Arial"/>
                <w:i/>
                <w:noProof/>
                <w:sz w:val="20"/>
                <w:szCs w:val="20"/>
              </w:rPr>
              <w:t>Full Name &amp; Email</w:t>
            </w:r>
            <w:r w:rsidRPr="000C1C6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D26BE7" w:rsidRPr="00BF7403" w14:paraId="17DF09B6" w14:textId="77777777" w:rsidTr="00DB4FBC">
        <w:tc>
          <w:tcPr>
            <w:tcW w:w="6194" w:type="dxa"/>
            <w:gridSpan w:val="13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B4" w14:textId="77777777" w:rsidR="00D26BE7" w:rsidRPr="00C979E0" w:rsidRDefault="00D26BE7" w:rsidP="0014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5" w:type="dxa"/>
            <w:gridSpan w:val="20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B5" w14:textId="77777777" w:rsidR="00D26BE7" w:rsidRDefault="00D26BE7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913" w:rsidRPr="00A05934" w14:paraId="17DF09B8" w14:textId="77777777" w:rsidTr="00DB4FBC">
        <w:trPr>
          <w:trHeight w:val="408"/>
        </w:trPr>
        <w:tc>
          <w:tcPr>
            <w:tcW w:w="10989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DF09B7" w14:textId="77777777" w:rsidR="00836913" w:rsidRPr="00A05934" w:rsidRDefault="007D3334" w:rsidP="007D3334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Conflicts of Interest </w:t>
            </w:r>
          </w:p>
        </w:tc>
      </w:tr>
      <w:tr w:rsidR="007D3334" w:rsidRPr="00BF7403" w14:paraId="17DF09BE" w14:textId="77777777" w:rsidTr="00DB4FBC">
        <w:tc>
          <w:tcPr>
            <w:tcW w:w="8809" w:type="dxa"/>
            <w:gridSpan w:val="23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B9" w14:textId="77777777" w:rsidR="007D3334" w:rsidRPr="004975A8" w:rsidRDefault="007D3334" w:rsidP="007A0167">
            <w:pPr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>
              <w:rPr>
                <w:rFonts w:ascii="Arial" w:hAnsi="Arial" w:cs="Arial"/>
                <w:sz w:val="20"/>
                <w:szCs w:val="20"/>
              </w:rPr>
              <w:t>the Firm, Associated Person or Employee</w:t>
            </w:r>
            <w:r w:rsidRPr="003A7840">
              <w:rPr>
                <w:rFonts w:ascii="Arial" w:hAnsi="Arial" w:cs="Arial"/>
                <w:sz w:val="20"/>
                <w:szCs w:val="20"/>
              </w:rPr>
              <w:t xml:space="preserve"> utilize any proprietary mutual funds or other proprietary investment products in trust accounts where the </w:t>
            </w:r>
            <w:r w:rsidR="007A0167">
              <w:rPr>
                <w:rFonts w:ascii="Arial" w:hAnsi="Arial" w:cs="Arial"/>
                <w:sz w:val="20"/>
                <w:szCs w:val="20"/>
              </w:rPr>
              <w:t>Advisor/Firm</w:t>
            </w:r>
            <w:r w:rsidRPr="003A7840">
              <w:rPr>
                <w:rFonts w:ascii="Arial" w:hAnsi="Arial" w:cs="Arial"/>
                <w:sz w:val="20"/>
                <w:szCs w:val="20"/>
              </w:rPr>
              <w:t xml:space="preserve"> is responsible for managing the marketable securities and BOKF is trustee</w:t>
            </w:r>
            <w:r w:rsidR="00AA7EA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BA" w14:textId="77777777" w:rsidR="007D3334" w:rsidRPr="004975A8" w:rsidRDefault="00BA0ECB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9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334" w:rsidRPr="0049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75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</w:tcPr>
          <w:p w14:paraId="17DF09BB" w14:textId="77777777" w:rsidR="007D3334" w:rsidRPr="004975A8" w:rsidRDefault="007D3334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975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BC" w14:textId="77777777" w:rsidR="007D3334" w:rsidRPr="004975A8" w:rsidRDefault="00BA0ECB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9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334" w:rsidRPr="0049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75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BD" w14:textId="77777777" w:rsidR="007D3334" w:rsidRPr="004975A8" w:rsidRDefault="007D3334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975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D3334" w:rsidRPr="00BF7403" w14:paraId="17DF09C1" w14:textId="77777777" w:rsidTr="00DB4FBC">
        <w:tc>
          <w:tcPr>
            <w:tcW w:w="4771" w:type="dxa"/>
            <w:gridSpan w:val="7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17DF09BF" w14:textId="77777777" w:rsidR="007D3334" w:rsidRPr="003A7840" w:rsidRDefault="007D3334" w:rsidP="00A8608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explain wh</w:t>
            </w:r>
            <w:r w:rsidRPr="003A7840">
              <w:rPr>
                <w:rFonts w:ascii="Arial" w:hAnsi="Arial" w:cs="Arial"/>
                <w:i/>
                <w:sz w:val="20"/>
                <w:szCs w:val="20"/>
              </w:rPr>
              <w:t>at specifically is used</w:t>
            </w:r>
          </w:p>
        </w:tc>
        <w:tc>
          <w:tcPr>
            <w:tcW w:w="6218" w:type="dxa"/>
            <w:gridSpan w:val="26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C0" w14:textId="77777777" w:rsidR="007D3334" w:rsidRPr="003A7840" w:rsidRDefault="00BA0ECB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334" w:rsidRPr="003A78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40">
              <w:rPr>
                <w:rFonts w:ascii="Arial" w:hAnsi="Arial" w:cs="Arial"/>
                <w:sz w:val="20"/>
                <w:szCs w:val="20"/>
              </w:rPr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334" w:rsidRPr="00BF7403" w14:paraId="17DF09C4" w14:textId="77777777" w:rsidTr="00DB4FBC">
        <w:tc>
          <w:tcPr>
            <w:tcW w:w="4771" w:type="dxa"/>
            <w:gridSpan w:val="7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17DF09C2" w14:textId="77777777" w:rsidR="007D3334" w:rsidRPr="003A7840" w:rsidRDefault="007D3334" w:rsidP="00A8608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3A7840">
              <w:rPr>
                <w:rFonts w:ascii="Arial" w:hAnsi="Arial" w:cs="Arial"/>
                <w:i/>
                <w:sz w:val="20"/>
                <w:szCs w:val="20"/>
              </w:rPr>
              <w:t>If yes, explain how the fees are assessed</w:t>
            </w:r>
          </w:p>
        </w:tc>
        <w:tc>
          <w:tcPr>
            <w:tcW w:w="6218" w:type="dxa"/>
            <w:gridSpan w:val="26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C3" w14:textId="77777777" w:rsidR="007D3334" w:rsidRPr="003A7840" w:rsidRDefault="00BA0ECB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334" w:rsidRPr="003A78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40">
              <w:rPr>
                <w:rFonts w:ascii="Arial" w:hAnsi="Arial" w:cs="Arial"/>
                <w:sz w:val="20"/>
                <w:szCs w:val="20"/>
              </w:rPr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334" w:rsidRPr="00BF7403" w14:paraId="17DF09C7" w14:textId="77777777" w:rsidTr="00DB4FBC">
        <w:tc>
          <w:tcPr>
            <w:tcW w:w="4771" w:type="dxa"/>
            <w:gridSpan w:val="7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17DF09C5" w14:textId="77777777" w:rsidR="007D3334" w:rsidRPr="003A7840" w:rsidRDefault="007D3334" w:rsidP="001343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3A7840">
              <w:rPr>
                <w:rFonts w:ascii="Arial" w:hAnsi="Arial" w:cs="Arial"/>
                <w:i/>
                <w:sz w:val="20"/>
                <w:szCs w:val="20"/>
              </w:rPr>
              <w:t xml:space="preserve">If yes, define the </w:t>
            </w:r>
            <w:r w:rsidR="0013436C">
              <w:rPr>
                <w:rFonts w:ascii="Arial" w:hAnsi="Arial" w:cs="Arial"/>
                <w:i/>
                <w:sz w:val="20"/>
                <w:szCs w:val="20"/>
              </w:rPr>
              <w:t xml:space="preserve">class </w:t>
            </w:r>
            <w:r w:rsidRPr="003A7840">
              <w:rPr>
                <w:rFonts w:ascii="Arial" w:hAnsi="Arial" w:cs="Arial"/>
                <w:i/>
                <w:sz w:val="20"/>
                <w:szCs w:val="20"/>
              </w:rPr>
              <w:t>share used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for MF</w:t>
            </w:r>
          </w:p>
        </w:tc>
        <w:tc>
          <w:tcPr>
            <w:tcW w:w="6218" w:type="dxa"/>
            <w:gridSpan w:val="26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C6" w14:textId="77777777" w:rsidR="007D3334" w:rsidRPr="003A7840" w:rsidRDefault="00BA0ECB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334" w:rsidRPr="003A78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40">
              <w:rPr>
                <w:rFonts w:ascii="Arial" w:hAnsi="Arial" w:cs="Arial"/>
                <w:sz w:val="20"/>
                <w:szCs w:val="20"/>
              </w:rPr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334" w:rsidRPr="00BF7403" w14:paraId="17DF09CD" w14:textId="77777777" w:rsidTr="00DB4FBC">
        <w:trPr>
          <w:trHeight w:val="783"/>
        </w:trPr>
        <w:tc>
          <w:tcPr>
            <w:tcW w:w="8809" w:type="dxa"/>
            <w:gridSpan w:val="23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C8" w14:textId="77777777" w:rsidR="007D3334" w:rsidRPr="003A7840" w:rsidRDefault="007D3334" w:rsidP="00AA7EAC">
            <w:pPr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>
              <w:rPr>
                <w:rFonts w:ascii="Arial" w:hAnsi="Arial" w:cs="Arial"/>
                <w:sz w:val="20"/>
                <w:szCs w:val="20"/>
              </w:rPr>
              <w:t>the Firm, Associated Person</w:t>
            </w:r>
            <w:r w:rsidR="0013436C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or Employee</w:t>
            </w:r>
            <w:r w:rsidR="0013436C">
              <w:rPr>
                <w:rFonts w:ascii="Arial" w:hAnsi="Arial" w:cs="Arial"/>
                <w:sz w:val="20"/>
                <w:szCs w:val="20"/>
              </w:rPr>
              <w:t>(s)</w:t>
            </w:r>
            <w:r w:rsidRPr="003A7840">
              <w:rPr>
                <w:rFonts w:ascii="Arial" w:hAnsi="Arial" w:cs="Arial"/>
                <w:sz w:val="20"/>
                <w:szCs w:val="20"/>
              </w:rPr>
              <w:t xml:space="preserve"> receive 12b1, shareholder servicing fees or other types of fee rebates from trust accounts when Advisor is responsible for managing the marketable securities and BOKF is trustee?</w:t>
            </w:r>
          </w:p>
        </w:tc>
        <w:tc>
          <w:tcPr>
            <w:tcW w:w="45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C9" w14:textId="77777777" w:rsidR="007D3334" w:rsidRPr="003A7840" w:rsidRDefault="00BA0ECB" w:rsidP="00A8608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334" w:rsidRPr="003A78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</w:tcPr>
          <w:p w14:paraId="17DF09CA" w14:textId="77777777" w:rsidR="007D3334" w:rsidRPr="003A7840" w:rsidRDefault="007D3334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CB" w14:textId="77777777" w:rsidR="007D3334" w:rsidRPr="003A7840" w:rsidRDefault="00BA0ECB" w:rsidP="00A8608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334" w:rsidRPr="003A78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CC" w14:textId="77777777" w:rsidR="007D3334" w:rsidRPr="003A7840" w:rsidRDefault="007D3334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D3334" w:rsidRPr="00BF7403" w14:paraId="17DF09D3" w14:textId="77777777" w:rsidTr="00DB4FBC">
        <w:tc>
          <w:tcPr>
            <w:tcW w:w="8809" w:type="dxa"/>
            <w:gridSpan w:val="23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CE" w14:textId="77777777" w:rsidR="007D3334" w:rsidRPr="003A7840" w:rsidRDefault="007D3334" w:rsidP="00A8608B">
            <w:pPr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i/>
                <w:sz w:val="20"/>
                <w:szCs w:val="20"/>
              </w:rPr>
              <w:t xml:space="preserve">    If yes, are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12b1 </w:t>
            </w:r>
            <w:r w:rsidRPr="003A7840">
              <w:rPr>
                <w:rFonts w:ascii="Arial" w:hAnsi="Arial" w:cs="Arial"/>
                <w:i/>
                <w:sz w:val="20"/>
                <w:szCs w:val="20"/>
              </w:rPr>
              <w:t xml:space="preserve">fees rebated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in entirety </w:t>
            </w:r>
            <w:r w:rsidRPr="003A7840">
              <w:rPr>
                <w:rFonts w:ascii="Arial" w:hAnsi="Arial" w:cs="Arial"/>
                <w:i/>
                <w:sz w:val="20"/>
                <w:szCs w:val="20"/>
              </w:rPr>
              <w:t>to the client trust account?</w:t>
            </w:r>
          </w:p>
        </w:tc>
        <w:tc>
          <w:tcPr>
            <w:tcW w:w="45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CF" w14:textId="77777777" w:rsidR="007D3334" w:rsidRPr="003A7840" w:rsidRDefault="00BA0ECB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334" w:rsidRPr="003A78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</w:tcPr>
          <w:p w14:paraId="17DF09D0" w14:textId="77777777" w:rsidR="007D3334" w:rsidRPr="003A7840" w:rsidRDefault="007D3334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D1" w14:textId="77777777" w:rsidR="007D3334" w:rsidRPr="003A7840" w:rsidRDefault="00BA0ECB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334" w:rsidRPr="003A78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D2" w14:textId="77777777" w:rsidR="007D3334" w:rsidRPr="003A7840" w:rsidRDefault="007D3334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D3334" w:rsidRPr="00BF7403" w14:paraId="17DF09D6" w14:textId="77777777" w:rsidTr="00DB4FBC">
        <w:trPr>
          <w:gridAfter w:val="1"/>
          <w:wAfter w:w="12" w:type="dxa"/>
        </w:trPr>
        <w:tc>
          <w:tcPr>
            <w:tcW w:w="4771" w:type="dxa"/>
            <w:gridSpan w:val="7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17DF09D4" w14:textId="77777777" w:rsidR="007D3334" w:rsidRPr="003A7840" w:rsidRDefault="007D3334" w:rsidP="00A8608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If no, explain</w:t>
            </w:r>
          </w:p>
        </w:tc>
        <w:tc>
          <w:tcPr>
            <w:tcW w:w="6206" w:type="dxa"/>
            <w:gridSpan w:val="25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D5" w14:textId="77777777" w:rsidR="007D3334" w:rsidRPr="003A7840" w:rsidRDefault="00BA0ECB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334" w:rsidRPr="003A78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40">
              <w:rPr>
                <w:rFonts w:ascii="Arial" w:hAnsi="Arial" w:cs="Arial"/>
                <w:sz w:val="20"/>
                <w:szCs w:val="20"/>
              </w:rPr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334" w:rsidRPr="00BF7403" w14:paraId="17DF09DC" w14:textId="77777777" w:rsidTr="00DB4FBC">
        <w:tc>
          <w:tcPr>
            <w:tcW w:w="8809" w:type="dxa"/>
            <w:gridSpan w:val="23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D7" w14:textId="77777777" w:rsidR="007D3334" w:rsidRPr="003A7840" w:rsidRDefault="007D3334" w:rsidP="00A8608B">
            <w:pPr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i/>
                <w:sz w:val="20"/>
                <w:szCs w:val="20"/>
              </w:rPr>
              <w:t xml:space="preserve">    If yes, are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shareholder servicing </w:t>
            </w:r>
            <w:r w:rsidRPr="003A7840">
              <w:rPr>
                <w:rFonts w:ascii="Arial" w:hAnsi="Arial" w:cs="Arial"/>
                <w:i/>
                <w:sz w:val="20"/>
                <w:szCs w:val="20"/>
              </w:rPr>
              <w:t xml:space="preserve">fees rebated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in entirety </w:t>
            </w:r>
            <w:r w:rsidRPr="003A7840">
              <w:rPr>
                <w:rFonts w:ascii="Arial" w:hAnsi="Arial" w:cs="Arial"/>
                <w:i/>
                <w:sz w:val="20"/>
                <w:szCs w:val="20"/>
              </w:rPr>
              <w:t>to the client trust account?</w:t>
            </w:r>
          </w:p>
        </w:tc>
        <w:tc>
          <w:tcPr>
            <w:tcW w:w="45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D8" w14:textId="77777777" w:rsidR="007D3334" w:rsidRPr="003A7840" w:rsidRDefault="00BA0ECB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334" w:rsidRPr="003A78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</w:tcPr>
          <w:p w14:paraId="17DF09D9" w14:textId="77777777" w:rsidR="007D3334" w:rsidRPr="003A7840" w:rsidRDefault="007D3334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DA" w14:textId="77777777" w:rsidR="007D3334" w:rsidRPr="003A7840" w:rsidRDefault="00BA0ECB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334" w:rsidRPr="003A78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20"/>
                <w:szCs w:val="20"/>
              </w:rPr>
            </w:r>
            <w:r w:rsidR="00136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DB" w14:textId="77777777" w:rsidR="007D3334" w:rsidRPr="003A7840" w:rsidRDefault="007D3334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D3334" w:rsidRPr="00BF7403" w14:paraId="17DF09DF" w14:textId="77777777" w:rsidTr="00DB4FBC">
        <w:trPr>
          <w:gridAfter w:val="1"/>
          <w:wAfter w:w="12" w:type="dxa"/>
        </w:trPr>
        <w:tc>
          <w:tcPr>
            <w:tcW w:w="4771" w:type="dxa"/>
            <w:gridSpan w:val="7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17DF09DD" w14:textId="77777777" w:rsidR="007D3334" w:rsidRPr="003A7840" w:rsidRDefault="007D3334" w:rsidP="00A8608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If no, explain</w:t>
            </w:r>
          </w:p>
        </w:tc>
        <w:tc>
          <w:tcPr>
            <w:tcW w:w="6206" w:type="dxa"/>
            <w:gridSpan w:val="25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9DE" w14:textId="77777777" w:rsidR="007D3334" w:rsidRPr="003A7840" w:rsidRDefault="00BA0ECB" w:rsidP="00A860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334" w:rsidRPr="003A78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40">
              <w:rPr>
                <w:rFonts w:ascii="Arial" w:hAnsi="Arial" w:cs="Arial"/>
                <w:sz w:val="20"/>
                <w:szCs w:val="20"/>
              </w:rPr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334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767B" w:rsidRPr="00BF7403" w14:paraId="17DF0A19" w14:textId="77777777" w:rsidTr="00DB4FBC">
        <w:trPr>
          <w:trHeight w:val="20"/>
        </w:trPr>
        <w:tc>
          <w:tcPr>
            <w:tcW w:w="10989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DF0A18" w14:textId="77777777" w:rsidR="00E1767B" w:rsidRPr="004B36CA" w:rsidRDefault="00E1767B" w:rsidP="00903F8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Operations Platform</w:t>
            </w:r>
          </w:p>
        </w:tc>
      </w:tr>
      <w:tr w:rsidR="00F9466F" w:rsidRPr="00F9466F" w14:paraId="17DF0A27" w14:textId="77777777" w:rsidTr="00DB4FBC">
        <w:tc>
          <w:tcPr>
            <w:tcW w:w="2426" w:type="dxa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A1A" w14:textId="77777777" w:rsidR="00F9466F" w:rsidRPr="00F9466F" w:rsidRDefault="00F9466F" w:rsidP="00A059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t>Firm Preferred Custodian?</w:t>
            </w:r>
          </w:p>
        </w:tc>
        <w:tc>
          <w:tcPr>
            <w:tcW w:w="355" w:type="dxa"/>
            <w:tcMar>
              <w:left w:w="14" w:type="dxa"/>
              <w:right w:w="14" w:type="dxa"/>
            </w:tcMar>
          </w:tcPr>
          <w:p w14:paraId="17DF0A1B" w14:textId="77777777" w:rsidR="00F9466F" w:rsidRPr="00F9466F" w:rsidRDefault="00BA0ECB" w:rsidP="00F946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66F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18"/>
                <w:szCs w:val="18"/>
              </w:rPr>
            </w:r>
            <w:r w:rsidR="00136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gridSpan w:val="2"/>
          </w:tcPr>
          <w:p w14:paraId="17DF0A1C" w14:textId="77777777" w:rsidR="00F9466F" w:rsidRPr="00F9466F" w:rsidRDefault="00F9466F" w:rsidP="00A059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BOKF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14:paraId="17DF0A1D" w14:textId="77777777" w:rsidR="00F9466F" w:rsidRPr="00F9466F" w:rsidRDefault="00BA0ECB" w:rsidP="00F946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66F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18"/>
                <w:szCs w:val="18"/>
              </w:rPr>
            </w:r>
            <w:r w:rsidR="00136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3"/>
          </w:tcPr>
          <w:p w14:paraId="17DF0A1E" w14:textId="77777777" w:rsidR="00F9466F" w:rsidRPr="00F9466F" w:rsidRDefault="00F9466F" w:rsidP="00A059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Pershing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14:paraId="17DF0A1F" w14:textId="77777777" w:rsidR="00F9466F" w:rsidRPr="00F9466F" w:rsidRDefault="00BA0ECB" w:rsidP="00F946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66F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18"/>
                <w:szCs w:val="18"/>
              </w:rPr>
            </w:r>
            <w:r w:rsidR="00136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17DF0A20" w14:textId="77777777" w:rsidR="00F9466F" w:rsidRPr="00F9466F" w:rsidRDefault="00F9466F" w:rsidP="00A059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Schwab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14:paraId="17DF0A21" w14:textId="77777777" w:rsidR="00F9466F" w:rsidRPr="00F9466F" w:rsidRDefault="00BA0ECB" w:rsidP="00F946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66F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18"/>
                <w:szCs w:val="18"/>
              </w:rPr>
            </w:r>
            <w:r w:rsidR="00136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</w:tcPr>
          <w:p w14:paraId="17DF0A22" w14:textId="77777777" w:rsidR="00F9466F" w:rsidRPr="00F9466F" w:rsidRDefault="00F9466F" w:rsidP="00A059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Fidelity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14:paraId="17DF0A23" w14:textId="77777777" w:rsidR="00F9466F" w:rsidRPr="00F9466F" w:rsidRDefault="00BA0ECB" w:rsidP="00F946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66F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18"/>
                <w:szCs w:val="18"/>
              </w:rPr>
            </w:r>
            <w:r w:rsidR="00136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8"/>
          </w:tcPr>
          <w:p w14:paraId="17DF0A24" w14:textId="77777777" w:rsidR="00F9466F" w:rsidRPr="00F9466F" w:rsidRDefault="00F9466F" w:rsidP="00A059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 Ameritrade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14:paraId="17DF0A25" w14:textId="77777777" w:rsidR="00F9466F" w:rsidRPr="00F9466F" w:rsidRDefault="00BA0ECB" w:rsidP="00F946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66F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18"/>
                <w:szCs w:val="18"/>
              </w:rPr>
            </w:r>
            <w:r w:rsidR="00136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right w:val="single" w:sz="4" w:space="0" w:color="auto"/>
            </w:tcBorders>
          </w:tcPr>
          <w:p w14:paraId="17DF0A26" w14:textId="77777777" w:rsidR="00F9466F" w:rsidRPr="00F9466F" w:rsidRDefault="00F9466F" w:rsidP="00A059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F9466F" w:rsidRPr="00BF7403" w14:paraId="17DF0A2A" w14:textId="77777777" w:rsidTr="00DB4FBC">
        <w:tc>
          <w:tcPr>
            <w:tcW w:w="2426" w:type="dxa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17DF0A28" w14:textId="77777777" w:rsidR="00F9466F" w:rsidRPr="00D1552F" w:rsidRDefault="00F9466F" w:rsidP="00F9466F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other, please list:</w:t>
            </w:r>
          </w:p>
        </w:tc>
        <w:tc>
          <w:tcPr>
            <w:tcW w:w="8563" w:type="dxa"/>
            <w:gridSpan w:val="32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A29" w14:textId="77777777" w:rsidR="00F9466F" w:rsidRDefault="00BA0ECB" w:rsidP="00F9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6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6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6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6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6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6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8E0" w:rsidRPr="00F9466F" w14:paraId="17DF0A32" w14:textId="77777777" w:rsidTr="00DB4FBC">
        <w:tc>
          <w:tcPr>
            <w:tcW w:w="5204" w:type="dxa"/>
            <w:gridSpan w:val="9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A2B" w14:textId="77777777" w:rsidR="003B28E0" w:rsidRPr="00F9466F" w:rsidRDefault="003B28E0" w:rsidP="00AD69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is your </w:t>
            </w:r>
            <w:r w:rsidRPr="003B28E0">
              <w:rPr>
                <w:rFonts w:ascii="Arial" w:hAnsi="Arial" w:cs="Arial"/>
                <w:sz w:val="18"/>
                <w:szCs w:val="18"/>
              </w:rPr>
              <w:t>Portfolio Accounting System</w:t>
            </w:r>
            <w:r w:rsidR="008F7D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28E0">
              <w:rPr>
                <w:rFonts w:ascii="Arial" w:hAnsi="Arial" w:cs="Arial"/>
                <w:sz w:val="18"/>
                <w:szCs w:val="18"/>
              </w:rPr>
              <w:t>(PAS)?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14:paraId="17DF0A2C" w14:textId="77777777" w:rsidR="003B28E0" w:rsidRPr="00F9466F" w:rsidRDefault="00BA0ECB" w:rsidP="00AD693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8E0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18"/>
                <w:szCs w:val="18"/>
              </w:rPr>
            </w:r>
            <w:r w:rsidR="00136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17DF0A2D" w14:textId="77777777" w:rsidR="003B28E0" w:rsidRPr="00F9466F" w:rsidRDefault="003B28E0" w:rsidP="00AD69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Advent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14:paraId="17DF0A2E" w14:textId="77777777" w:rsidR="003B28E0" w:rsidRPr="00F9466F" w:rsidRDefault="00BA0ECB" w:rsidP="00AD693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8E0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18"/>
                <w:szCs w:val="18"/>
              </w:rPr>
            </w:r>
            <w:r w:rsidR="00136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dxa"/>
            <w:gridSpan w:val="8"/>
          </w:tcPr>
          <w:p w14:paraId="17DF0A2F" w14:textId="77777777" w:rsidR="003B28E0" w:rsidRPr="00F9466F" w:rsidRDefault="003B28E0" w:rsidP="00AD69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 Center</w:t>
            </w:r>
          </w:p>
        </w:tc>
        <w:tc>
          <w:tcPr>
            <w:tcW w:w="450" w:type="dxa"/>
            <w:gridSpan w:val="3"/>
            <w:tcMar>
              <w:left w:w="14" w:type="dxa"/>
              <w:right w:w="14" w:type="dxa"/>
            </w:tcMar>
          </w:tcPr>
          <w:p w14:paraId="17DF0A30" w14:textId="77777777" w:rsidR="003B28E0" w:rsidRPr="00F9466F" w:rsidRDefault="00BA0ECB" w:rsidP="00AD693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8E0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18"/>
                <w:szCs w:val="18"/>
              </w:rPr>
            </w:r>
            <w:r w:rsidR="00136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0" w:type="dxa"/>
            <w:gridSpan w:val="7"/>
            <w:tcBorders>
              <w:right w:val="single" w:sz="4" w:space="0" w:color="auto"/>
            </w:tcBorders>
          </w:tcPr>
          <w:p w14:paraId="17DF0A31" w14:textId="77777777" w:rsidR="003B28E0" w:rsidRPr="00F9466F" w:rsidRDefault="003B28E0" w:rsidP="00AD69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3B28E0" w:rsidRPr="00BF7403" w14:paraId="17DF0A35" w14:textId="77777777" w:rsidTr="00DB4FBC">
        <w:tc>
          <w:tcPr>
            <w:tcW w:w="2426" w:type="dxa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17DF0A33" w14:textId="77777777" w:rsidR="003B28E0" w:rsidRPr="00D1552F" w:rsidRDefault="003B28E0" w:rsidP="00AD693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other, please list:</w:t>
            </w:r>
          </w:p>
        </w:tc>
        <w:tc>
          <w:tcPr>
            <w:tcW w:w="8563" w:type="dxa"/>
            <w:gridSpan w:val="32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A34" w14:textId="77777777" w:rsidR="003B28E0" w:rsidRDefault="00BA0ECB" w:rsidP="00AD6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28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2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2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2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28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7083" w:rsidRPr="00BF7403" w14:paraId="17DF0A37" w14:textId="77777777" w:rsidTr="00DB4FBC">
        <w:trPr>
          <w:trHeight w:val="20"/>
        </w:trPr>
        <w:tc>
          <w:tcPr>
            <w:tcW w:w="10989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DF0A36" w14:textId="77777777" w:rsidR="00F37083" w:rsidRPr="004B36CA" w:rsidRDefault="00F37083" w:rsidP="00A8608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Inquiry</w:t>
            </w:r>
          </w:p>
        </w:tc>
      </w:tr>
      <w:tr w:rsidR="003B28E0" w:rsidRPr="00F9466F" w14:paraId="17DF0A44" w14:textId="77777777" w:rsidTr="00DB4FBC">
        <w:tc>
          <w:tcPr>
            <w:tcW w:w="3226" w:type="dxa"/>
            <w:gridSpan w:val="3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A38" w14:textId="77777777" w:rsidR="003B28E0" w:rsidRPr="00F9466F" w:rsidRDefault="003B28E0" w:rsidP="00AD69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B28E0">
              <w:rPr>
                <w:rFonts w:ascii="Arial" w:hAnsi="Arial" w:cs="Arial"/>
                <w:sz w:val="20"/>
                <w:szCs w:val="20"/>
              </w:rPr>
              <w:t>How did you hear about our trust administration services?</w:t>
            </w:r>
          </w:p>
        </w:tc>
        <w:tc>
          <w:tcPr>
            <w:tcW w:w="448" w:type="dxa"/>
            <w:tcMar>
              <w:left w:w="14" w:type="dxa"/>
              <w:right w:w="14" w:type="dxa"/>
            </w:tcMar>
          </w:tcPr>
          <w:p w14:paraId="17DF0A39" w14:textId="77777777" w:rsidR="003B28E0" w:rsidRPr="00F9466F" w:rsidRDefault="00BA0ECB" w:rsidP="00AD693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8E0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18"/>
                <w:szCs w:val="18"/>
              </w:rPr>
            </w:r>
            <w:r w:rsidR="00136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6"/>
          </w:tcPr>
          <w:p w14:paraId="17DF0A3A" w14:textId="77777777" w:rsidR="003B28E0" w:rsidRDefault="003B28E0" w:rsidP="00AD69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B28E0">
              <w:rPr>
                <w:rFonts w:ascii="Arial" w:hAnsi="Arial" w:cs="Arial"/>
                <w:sz w:val="18"/>
                <w:szCs w:val="18"/>
              </w:rPr>
              <w:t xml:space="preserve">Referral </w:t>
            </w:r>
          </w:p>
          <w:p w14:paraId="17DF0A3B" w14:textId="77777777" w:rsidR="003B28E0" w:rsidRPr="00F9466F" w:rsidRDefault="00BA0ECB" w:rsidP="00AD69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y whom)"/>
                  </w:textInput>
                </w:ffData>
              </w:fldChar>
            </w:r>
            <w:r w:rsidR="003B28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28E0">
              <w:rPr>
                <w:rFonts w:ascii="Arial" w:hAnsi="Arial" w:cs="Arial"/>
                <w:noProof/>
                <w:sz w:val="20"/>
                <w:szCs w:val="20"/>
              </w:rPr>
              <w:t>(by whom)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14:paraId="17DF0A3C" w14:textId="77777777" w:rsidR="003B28E0" w:rsidRPr="00F9466F" w:rsidRDefault="00BA0ECB" w:rsidP="00AD693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8E0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18"/>
                <w:szCs w:val="18"/>
              </w:rPr>
            </w:r>
            <w:r w:rsidR="00136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  <w:gridSpan w:val="4"/>
          </w:tcPr>
          <w:p w14:paraId="17DF0A3D" w14:textId="77777777" w:rsidR="003B28E0" w:rsidRPr="00F9466F" w:rsidRDefault="003B28E0" w:rsidP="00AD69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B28E0">
              <w:rPr>
                <w:rFonts w:ascii="Arial" w:hAnsi="Arial" w:cs="Arial"/>
                <w:sz w:val="18"/>
                <w:szCs w:val="18"/>
              </w:rPr>
              <w:t>Marketing Information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14:paraId="17DF0A3E" w14:textId="77777777" w:rsidR="003B28E0" w:rsidRPr="00F9466F" w:rsidRDefault="00BA0ECB" w:rsidP="00AD693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8E0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18"/>
                <w:szCs w:val="18"/>
              </w:rPr>
            </w:r>
            <w:r w:rsidR="00136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5" w:type="dxa"/>
            <w:gridSpan w:val="5"/>
          </w:tcPr>
          <w:p w14:paraId="17DF0A3F" w14:textId="77777777" w:rsidR="003B28E0" w:rsidRPr="00F9466F" w:rsidRDefault="003B28E0" w:rsidP="00AD69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B28E0">
              <w:rPr>
                <w:rFonts w:ascii="Arial" w:hAnsi="Arial" w:cs="Arial"/>
                <w:sz w:val="18"/>
                <w:szCs w:val="18"/>
              </w:rPr>
              <w:t>Conference</w:t>
            </w:r>
          </w:p>
        </w:tc>
        <w:tc>
          <w:tcPr>
            <w:tcW w:w="360" w:type="dxa"/>
            <w:gridSpan w:val="3"/>
            <w:tcMar>
              <w:left w:w="14" w:type="dxa"/>
              <w:right w:w="14" w:type="dxa"/>
            </w:tcMar>
          </w:tcPr>
          <w:p w14:paraId="17DF0A40" w14:textId="77777777" w:rsidR="003B28E0" w:rsidRPr="00F9466F" w:rsidRDefault="00BA0ECB" w:rsidP="00AD693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8E0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18"/>
                <w:szCs w:val="18"/>
              </w:rPr>
            </w:r>
            <w:r w:rsidR="00136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17DF0A41" w14:textId="77777777" w:rsidR="003B28E0" w:rsidRPr="00F9466F" w:rsidRDefault="003B28E0" w:rsidP="00AD69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B28E0">
              <w:rPr>
                <w:rFonts w:ascii="Arial" w:hAnsi="Arial" w:cs="Arial"/>
                <w:sz w:val="18"/>
                <w:szCs w:val="18"/>
              </w:rPr>
              <w:t>Client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14:paraId="17DF0A42" w14:textId="77777777" w:rsidR="003B28E0" w:rsidRPr="00F9466F" w:rsidRDefault="00BA0ECB" w:rsidP="00AD693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8E0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92F">
              <w:rPr>
                <w:rFonts w:ascii="Arial" w:hAnsi="Arial" w:cs="Arial"/>
                <w:sz w:val="18"/>
                <w:szCs w:val="18"/>
              </w:rPr>
            </w:r>
            <w:r w:rsidR="001369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right w:val="single" w:sz="4" w:space="0" w:color="auto"/>
            </w:tcBorders>
          </w:tcPr>
          <w:p w14:paraId="17DF0A43" w14:textId="77777777" w:rsidR="003B28E0" w:rsidRPr="00F9466F" w:rsidRDefault="003B28E0" w:rsidP="00AD69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AD6932" w:rsidRPr="00BF7403" w14:paraId="17DF0A46" w14:textId="77777777" w:rsidTr="00DB4FBC">
        <w:trPr>
          <w:trHeight w:val="20"/>
        </w:trPr>
        <w:tc>
          <w:tcPr>
            <w:tcW w:w="10989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DF0A45" w14:textId="2159DC0A" w:rsidR="00AD6932" w:rsidRPr="007A0167" w:rsidRDefault="007F7001" w:rsidP="007F70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F7001">
              <w:rPr>
                <w:rFonts w:ascii="Arial" w:hAnsi="Arial" w:cs="Arial"/>
                <w:b/>
                <w:color w:val="C00000"/>
                <w:sz w:val="24"/>
                <w:szCs w:val="24"/>
              </w:rPr>
              <w:t>Firm to submit the following REQUIRED documents</w:t>
            </w:r>
          </w:p>
        </w:tc>
      </w:tr>
      <w:tr w:rsidR="00A05934" w:rsidRPr="00BF7403" w14:paraId="17DF0A4F" w14:textId="77777777" w:rsidTr="00DB4FBC">
        <w:tc>
          <w:tcPr>
            <w:tcW w:w="10989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A47" w14:textId="77777777" w:rsidR="00AD6932" w:rsidRPr="00B500D6" w:rsidRDefault="00AD6932" w:rsidP="00AD6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t>Submit the f</w:t>
            </w:r>
            <w:r w:rsidR="002D338C" w:rsidRPr="00B500D6">
              <w:rPr>
                <w:rFonts w:ascii="Arial" w:hAnsi="Arial" w:cs="Arial"/>
                <w:sz w:val="20"/>
                <w:szCs w:val="20"/>
              </w:rPr>
              <w:t>ollowing documents for review:</w:t>
            </w:r>
          </w:p>
          <w:p w14:paraId="17DF0A48" w14:textId="77777777" w:rsidR="00AD6932" w:rsidRPr="00B500D6" w:rsidRDefault="00BA0ECB" w:rsidP="00B25D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D6B" w:rsidRPr="00B500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0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5D6B" w:rsidRPr="00B500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6932" w:rsidRPr="00B500D6">
              <w:rPr>
                <w:rFonts w:ascii="Arial" w:hAnsi="Arial" w:cs="Arial"/>
                <w:sz w:val="20"/>
                <w:szCs w:val="20"/>
              </w:rPr>
              <w:t>ADV Part</w:t>
            </w:r>
            <w:r w:rsidR="00D21AD4" w:rsidRPr="00B500D6">
              <w:rPr>
                <w:rFonts w:ascii="Arial" w:hAnsi="Arial" w:cs="Arial"/>
                <w:sz w:val="20"/>
                <w:szCs w:val="20"/>
              </w:rPr>
              <w:t>s 1&amp;2, Disclosure Brochures</w:t>
            </w:r>
          </w:p>
          <w:p w14:paraId="17DF0A49" w14:textId="77777777" w:rsidR="001177CE" w:rsidRPr="00B500D6" w:rsidRDefault="00BA0ECB" w:rsidP="00B25D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7CE" w:rsidRPr="00B500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0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177CE" w:rsidRPr="00B500D6">
              <w:rPr>
                <w:rFonts w:ascii="Arial" w:hAnsi="Arial" w:cs="Arial"/>
                <w:sz w:val="20"/>
                <w:szCs w:val="20"/>
              </w:rPr>
              <w:t xml:space="preserve">  Copy of Valid E&amp;O Insurance/Declaration Page or </w:t>
            </w:r>
            <w:r w:rsidR="00D21AD4" w:rsidRPr="00B500D6">
              <w:rPr>
                <w:rFonts w:ascii="Arial" w:hAnsi="Arial" w:cs="Arial"/>
                <w:sz w:val="20"/>
                <w:szCs w:val="20"/>
              </w:rPr>
              <w:t>Complete Most</w:t>
            </w:r>
            <w:r w:rsidR="001177CE" w:rsidRPr="00B500D6">
              <w:rPr>
                <w:rFonts w:ascii="Arial" w:hAnsi="Arial" w:cs="Arial"/>
                <w:sz w:val="20"/>
                <w:szCs w:val="20"/>
              </w:rPr>
              <w:t xml:space="preserve"> Recent Fiscal Year End Financial Statements</w:t>
            </w:r>
          </w:p>
          <w:p w14:paraId="17DF0A4A" w14:textId="77777777" w:rsidR="00A05934" w:rsidRPr="00B500D6" w:rsidRDefault="00BA0ECB" w:rsidP="00B25D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D6B" w:rsidRPr="00B500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0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5D6B" w:rsidRPr="00B500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5F3F" w:rsidRPr="00B500D6">
              <w:rPr>
                <w:rFonts w:ascii="Arial" w:hAnsi="Arial" w:cs="Arial"/>
                <w:sz w:val="20"/>
                <w:szCs w:val="20"/>
              </w:rPr>
              <w:t>ADV</w:t>
            </w:r>
            <w:r w:rsidR="00303D65" w:rsidRPr="00B500D6">
              <w:rPr>
                <w:rFonts w:ascii="Arial" w:hAnsi="Arial" w:cs="Arial"/>
                <w:sz w:val="20"/>
                <w:szCs w:val="20"/>
              </w:rPr>
              <w:t>/FINRA</w:t>
            </w:r>
            <w:r w:rsidR="008E5F3F" w:rsidRPr="00B500D6">
              <w:rPr>
                <w:rFonts w:ascii="Arial" w:hAnsi="Arial" w:cs="Arial"/>
                <w:sz w:val="20"/>
                <w:szCs w:val="20"/>
              </w:rPr>
              <w:t xml:space="preserve"> Brochures or b</w:t>
            </w:r>
            <w:r w:rsidR="00AD6932" w:rsidRPr="00B500D6">
              <w:rPr>
                <w:rFonts w:ascii="Arial" w:hAnsi="Arial" w:cs="Arial"/>
                <w:sz w:val="20"/>
                <w:szCs w:val="20"/>
              </w:rPr>
              <w:t>iographical sketches of senior firm managers</w:t>
            </w:r>
            <w:r w:rsidR="008E5F3F" w:rsidRPr="00B50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D65" w:rsidRPr="00B500D6">
              <w:rPr>
                <w:rFonts w:ascii="Arial" w:hAnsi="Arial" w:cs="Arial"/>
                <w:sz w:val="20"/>
                <w:szCs w:val="20"/>
              </w:rPr>
              <w:t>and</w:t>
            </w:r>
            <w:r w:rsidR="008E5F3F" w:rsidRPr="00B500D6">
              <w:rPr>
                <w:rFonts w:ascii="Arial" w:hAnsi="Arial" w:cs="Arial"/>
                <w:sz w:val="20"/>
                <w:szCs w:val="20"/>
              </w:rPr>
              <w:t xml:space="preserve"> key</w:t>
            </w:r>
            <w:r w:rsidR="00AD6932" w:rsidRPr="00B500D6">
              <w:rPr>
                <w:rFonts w:ascii="Arial" w:hAnsi="Arial" w:cs="Arial"/>
                <w:sz w:val="20"/>
                <w:szCs w:val="20"/>
              </w:rPr>
              <w:t xml:space="preserve"> investment management team.</w:t>
            </w:r>
          </w:p>
          <w:p w14:paraId="17DF0A4B" w14:textId="77777777" w:rsidR="00D21AD4" w:rsidRPr="00B500D6" w:rsidRDefault="00BA0ECB" w:rsidP="00B25D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AD4" w:rsidRPr="00B500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0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1AD4" w:rsidRPr="00B500D6">
              <w:rPr>
                <w:rFonts w:ascii="Arial" w:hAnsi="Arial" w:cs="Arial"/>
                <w:sz w:val="20"/>
                <w:szCs w:val="20"/>
              </w:rPr>
              <w:t xml:space="preserve">  Copy of Business Continuity/Succession Plan (BCP) </w:t>
            </w:r>
          </w:p>
          <w:p w14:paraId="17DF0A4C" w14:textId="77777777" w:rsidR="00F93787" w:rsidRPr="00B500D6" w:rsidRDefault="00BA0ECB" w:rsidP="00F93787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787" w:rsidRPr="00B500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0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3787" w:rsidRPr="00B500D6">
              <w:rPr>
                <w:rFonts w:ascii="Arial" w:hAnsi="Arial" w:cs="Arial"/>
                <w:sz w:val="20"/>
                <w:szCs w:val="20"/>
              </w:rPr>
              <w:t xml:space="preserve">  Copy of </w:t>
            </w:r>
            <w:r w:rsidR="00D26767" w:rsidRPr="00B500D6">
              <w:rPr>
                <w:rFonts w:ascii="Arial" w:hAnsi="Arial" w:cs="Arial"/>
                <w:sz w:val="20"/>
                <w:szCs w:val="20"/>
              </w:rPr>
              <w:t>Policy &amp; Procedures or v</w:t>
            </w:r>
            <w:r w:rsidR="00F93787" w:rsidRPr="00B500D6">
              <w:rPr>
                <w:rFonts w:ascii="Arial" w:hAnsi="Arial" w:cs="Arial"/>
                <w:sz w:val="20"/>
                <w:szCs w:val="20"/>
              </w:rPr>
              <w:t>erification/</w:t>
            </w:r>
            <w:r w:rsidR="00D26767" w:rsidRPr="00B500D6">
              <w:rPr>
                <w:rFonts w:ascii="Arial" w:hAnsi="Arial" w:cs="Arial"/>
                <w:sz w:val="20"/>
                <w:szCs w:val="20"/>
              </w:rPr>
              <w:t>c</w:t>
            </w:r>
            <w:r w:rsidR="00F93787" w:rsidRPr="00B500D6">
              <w:rPr>
                <w:rFonts w:ascii="Arial" w:hAnsi="Arial" w:cs="Arial"/>
                <w:sz w:val="20"/>
                <w:szCs w:val="20"/>
              </w:rPr>
              <w:t>ertification that such is in place by CCO or their designee</w:t>
            </w:r>
          </w:p>
          <w:p w14:paraId="17DF0A4D" w14:textId="77777777" w:rsidR="001177CE" w:rsidRPr="00B500D6" w:rsidRDefault="001177CE" w:rsidP="00E17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t>If less than $500m AUM, provide the additional documents below:</w:t>
            </w:r>
          </w:p>
          <w:p w14:paraId="17DF0A4E" w14:textId="77777777" w:rsidR="001177CE" w:rsidRDefault="00BA0ECB" w:rsidP="001177C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500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7CE" w:rsidRPr="00B500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</w:r>
            <w:r w:rsidR="0013692F" w:rsidRPr="00B5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0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177CE" w:rsidRPr="00B500D6">
              <w:rPr>
                <w:rFonts w:ascii="Arial" w:hAnsi="Arial" w:cs="Arial"/>
                <w:sz w:val="20"/>
                <w:szCs w:val="20"/>
              </w:rPr>
              <w:t xml:space="preserve">  Copy of Key Man/Person</w:t>
            </w:r>
            <w:r w:rsidR="00ED4BF7" w:rsidRPr="00B500D6">
              <w:rPr>
                <w:rFonts w:ascii="Arial" w:hAnsi="Arial" w:cs="Arial"/>
                <w:sz w:val="20"/>
                <w:szCs w:val="20"/>
              </w:rPr>
              <w:t xml:space="preserve"> Coverage or Declaration Page</w:t>
            </w:r>
            <w:r w:rsidR="001177CE" w:rsidRPr="00AD69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7DF0A50" w14:textId="77777777" w:rsidR="00AD6932" w:rsidRDefault="00AD6932" w:rsidP="009B6AE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4" w:type="dxa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3510"/>
        <w:gridCol w:w="630"/>
        <w:gridCol w:w="2970"/>
        <w:gridCol w:w="720"/>
        <w:gridCol w:w="1710"/>
        <w:gridCol w:w="270"/>
      </w:tblGrid>
      <w:tr w:rsidR="00AD6932" w:rsidRPr="002F2590" w14:paraId="17DF0A52" w14:textId="77777777" w:rsidTr="002F2590">
        <w:trPr>
          <w:trHeight w:val="20"/>
        </w:trPr>
        <w:tc>
          <w:tcPr>
            <w:tcW w:w="110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1A3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DF0A51" w14:textId="77777777" w:rsidR="00AD6932" w:rsidRPr="002F2590" w:rsidRDefault="00AD6932" w:rsidP="00AD6932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F25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Certification</w:t>
            </w:r>
            <w:r w:rsidR="007D33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Attestation</w:t>
            </w:r>
          </w:p>
        </w:tc>
      </w:tr>
      <w:tr w:rsidR="00AD6932" w:rsidRPr="00BF7403" w14:paraId="17DF0A54" w14:textId="77777777" w:rsidTr="00AD6932">
        <w:tc>
          <w:tcPr>
            <w:tcW w:w="1108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A53" w14:textId="77777777" w:rsidR="00AD6932" w:rsidRDefault="00AD6932" w:rsidP="00AD6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6932">
              <w:rPr>
                <w:rFonts w:ascii="Arial" w:hAnsi="Arial" w:cs="Arial"/>
                <w:sz w:val="20"/>
                <w:szCs w:val="20"/>
              </w:rPr>
              <w:t>I certify that the information provided above is true and accurate.  If information on this profile or the information on which this profile is based changes, I will provide a timely manner and at least annually.</w:t>
            </w:r>
          </w:p>
        </w:tc>
      </w:tr>
      <w:tr w:rsidR="00AD6932" w:rsidRPr="00BF7403" w14:paraId="17DF0A5D" w14:textId="77777777" w:rsidTr="001E3B09">
        <w:trPr>
          <w:trHeight w:val="405"/>
        </w:trPr>
        <w:tc>
          <w:tcPr>
            <w:tcW w:w="1274" w:type="dxa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17DF0A55" w14:textId="77777777" w:rsidR="00AD6932" w:rsidRDefault="00AD6932" w:rsidP="000A319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Signature</w:t>
            </w:r>
          </w:p>
          <w:p w14:paraId="17DF0A56" w14:textId="77777777" w:rsidR="009D709B" w:rsidRPr="009D709B" w:rsidRDefault="009D709B" w:rsidP="000A3193">
            <w:pPr>
              <w:pStyle w:val="NoSpacing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17DF0A57" w14:textId="395F234C" w:rsidR="00AD6932" w:rsidRDefault="00AD6932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17DF0A58" w14:textId="77777777" w:rsidR="00AD6932" w:rsidRDefault="00AD6932" w:rsidP="000A319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17DF0A59" w14:textId="77777777" w:rsidR="00AD6932" w:rsidRDefault="00BA0ECB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4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17DF0A5A" w14:textId="77777777" w:rsidR="00AD6932" w:rsidRDefault="00AD6932" w:rsidP="000A319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17DF0A5B" w14:textId="77777777" w:rsidR="00AD6932" w:rsidRDefault="00BA0ECB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4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17DF0A5C" w14:textId="77777777" w:rsidR="00AD6932" w:rsidRDefault="00AD6932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09B" w:rsidRPr="00BF7403" w14:paraId="17DF0A63" w14:textId="77777777" w:rsidTr="009D709B">
        <w:trPr>
          <w:trHeight w:val="270"/>
        </w:trPr>
        <w:tc>
          <w:tcPr>
            <w:tcW w:w="4784" w:type="dxa"/>
            <w:gridSpan w:val="2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17DF0A5E" w14:textId="71E3E31E" w:rsidR="009D709B" w:rsidRPr="009D709B" w:rsidRDefault="009D709B" w:rsidP="009D709B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9D709B"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</w:tc>
        <w:tc>
          <w:tcPr>
            <w:tcW w:w="630" w:type="dxa"/>
            <w:vAlign w:val="bottom"/>
          </w:tcPr>
          <w:p w14:paraId="17DF0A5F" w14:textId="77777777" w:rsidR="009D709B" w:rsidRDefault="009D709B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17DF0A60" w14:textId="77777777" w:rsidR="009D709B" w:rsidRDefault="009D709B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7DF0A61" w14:textId="77777777" w:rsidR="009D709B" w:rsidRDefault="009D709B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bottom"/>
          </w:tcPr>
          <w:p w14:paraId="17DF0A62" w14:textId="77777777" w:rsidR="009D709B" w:rsidRDefault="009D709B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932" w:rsidRPr="00BF7403" w14:paraId="17DF0A6A" w14:textId="77777777" w:rsidTr="000A3193">
        <w:trPr>
          <w:trHeight w:val="387"/>
        </w:trPr>
        <w:tc>
          <w:tcPr>
            <w:tcW w:w="1274" w:type="dxa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17DF0A64" w14:textId="77777777" w:rsidR="00AD6932" w:rsidRDefault="00AD6932" w:rsidP="000A319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F0A65" w14:textId="77777777" w:rsidR="00AD6932" w:rsidRDefault="00BA0ECB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4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17DF0A66" w14:textId="77777777" w:rsidR="00AD6932" w:rsidRDefault="00AD6932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17DF0A67" w14:textId="77777777" w:rsidR="00AD6932" w:rsidRDefault="00AD6932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7DF0A68" w14:textId="77777777" w:rsidR="00AD6932" w:rsidRDefault="00AD6932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bottom"/>
          </w:tcPr>
          <w:p w14:paraId="17DF0A69" w14:textId="77777777" w:rsidR="00AD6932" w:rsidRDefault="00AD6932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193" w:rsidRPr="00BF7403" w14:paraId="17DF0A71" w14:textId="77777777" w:rsidTr="000A3193"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17DF0A6B" w14:textId="77777777" w:rsidR="000A3193" w:rsidRDefault="000A3193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F0A6C" w14:textId="77777777" w:rsidR="000A3193" w:rsidRDefault="000A3193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7DF0A6D" w14:textId="77777777" w:rsidR="000A3193" w:rsidRDefault="000A3193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17DF0A6E" w14:textId="77777777" w:rsidR="000A3193" w:rsidRDefault="000A3193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7DF0A6F" w14:textId="77777777" w:rsidR="000A3193" w:rsidRDefault="000A3193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DF0A70" w14:textId="77777777" w:rsidR="000A3193" w:rsidRDefault="000A3193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F0A72" w14:textId="77777777" w:rsidR="00315486" w:rsidRDefault="00315486" w:rsidP="009B6AE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4" w:type="dxa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2"/>
        <w:gridCol w:w="5542"/>
      </w:tblGrid>
      <w:tr w:rsidR="001E3B09" w:rsidRPr="00BF7403" w14:paraId="17DF0A74" w14:textId="77777777" w:rsidTr="001E3B09">
        <w:trPr>
          <w:trHeight w:val="20"/>
        </w:trPr>
        <w:tc>
          <w:tcPr>
            <w:tcW w:w="1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DF0A73" w14:textId="77777777" w:rsidR="001E3B09" w:rsidRPr="001E3B09" w:rsidRDefault="001E3B09" w:rsidP="001E3B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B09">
              <w:rPr>
                <w:rFonts w:ascii="Arial" w:hAnsi="Arial" w:cs="Arial"/>
                <w:b/>
                <w:sz w:val="18"/>
                <w:szCs w:val="18"/>
              </w:rPr>
              <w:t>Questions?</w:t>
            </w:r>
          </w:p>
        </w:tc>
      </w:tr>
      <w:tr w:rsidR="001E3B09" w:rsidRPr="001E3B09" w14:paraId="17DF0A77" w14:textId="77777777" w:rsidTr="001E3B09">
        <w:tc>
          <w:tcPr>
            <w:tcW w:w="5542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A75" w14:textId="77777777" w:rsidR="001E3B09" w:rsidRPr="001E3B09" w:rsidRDefault="001E3B09" w:rsidP="001E3B09">
            <w:pPr>
              <w:rPr>
                <w:rFonts w:ascii="Arial" w:hAnsi="Arial" w:cs="Arial"/>
                <w:sz w:val="18"/>
                <w:szCs w:val="18"/>
              </w:rPr>
            </w:pPr>
            <w:r w:rsidRPr="001E3B09">
              <w:rPr>
                <w:rFonts w:ascii="Arial" w:hAnsi="Arial" w:cs="Arial"/>
                <w:sz w:val="18"/>
                <w:szCs w:val="18"/>
              </w:rPr>
              <w:t xml:space="preserve">Rosemary Hueser, </w:t>
            </w:r>
            <w:r w:rsidR="007D3334">
              <w:rPr>
                <w:rFonts w:ascii="Arial" w:hAnsi="Arial" w:cs="Arial"/>
                <w:sz w:val="18"/>
                <w:szCs w:val="18"/>
              </w:rPr>
              <w:t>S</w:t>
            </w:r>
            <w:r w:rsidRPr="001E3B09">
              <w:rPr>
                <w:rFonts w:ascii="Arial" w:hAnsi="Arial" w:cs="Arial"/>
                <w:sz w:val="18"/>
                <w:szCs w:val="18"/>
              </w:rPr>
              <w:t>VP, Manager of Advisor Trust Services</w:t>
            </w:r>
          </w:p>
        </w:tc>
        <w:tc>
          <w:tcPr>
            <w:tcW w:w="5542" w:type="dxa"/>
            <w:tcBorders>
              <w:bottom w:val="single" w:sz="4" w:space="0" w:color="auto"/>
              <w:right w:val="single" w:sz="4" w:space="0" w:color="auto"/>
            </w:tcBorders>
          </w:tcPr>
          <w:p w14:paraId="17DF0A76" w14:textId="77777777" w:rsidR="001E3B09" w:rsidRPr="001E3B09" w:rsidRDefault="001E3B09" w:rsidP="001E3B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E3B09">
              <w:rPr>
                <w:rFonts w:ascii="Arial" w:hAnsi="Arial" w:cs="Arial"/>
                <w:sz w:val="18"/>
                <w:szCs w:val="18"/>
              </w:rPr>
              <w:t xml:space="preserve">888-957-6678  </w:t>
            </w:r>
            <w:hyperlink r:id="rId10" w:history="1">
              <w:r w:rsidRPr="001E3B09">
                <w:rPr>
                  <w:rStyle w:val="Hyperlink"/>
                  <w:rFonts w:ascii="Arial" w:hAnsi="Arial" w:cs="Arial"/>
                  <w:sz w:val="18"/>
                  <w:szCs w:val="18"/>
                </w:rPr>
                <w:t>RHueser@BOKF.com</w:t>
              </w:r>
            </w:hyperlink>
          </w:p>
        </w:tc>
      </w:tr>
    </w:tbl>
    <w:p w14:paraId="17DF0A78" w14:textId="77777777" w:rsidR="001E3B09" w:rsidRDefault="001E3B09" w:rsidP="009B6AEA">
      <w:pPr>
        <w:pStyle w:val="NoSpacing"/>
        <w:rPr>
          <w:rFonts w:ascii="Arial" w:hAnsi="Arial" w:cs="Arial"/>
          <w:sz w:val="20"/>
          <w:szCs w:val="20"/>
        </w:rPr>
      </w:pPr>
    </w:p>
    <w:p w14:paraId="17DF0A79" w14:textId="77777777" w:rsidR="00E50B87" w:rsidRPr="00634525" w:rsidRDefault="00E50B87" w:rsidP="00E02F75">
      <w:pPr>
        <w:pStyle w:val="NoSpacing"/>
        <w:rPr>
          <w:rFonts w:ascii="Arial" w:hAnsi="Arial" w:cs="Arial"/>
          <w:b/>
          <w:noProof/>
          <w:color w:val="C00000"/>
          <w:sz w:val="20"/>
          <w:szCs w:val="20"/>
        </w:rPr>
      </w:pPr>
      <w:r w:rsidRPr="00634525">
        <w:rPr>
          <w:rFonts w:ascii="Arial" w:hAnsi="Arial" w:cs="Arial"/>
          <w:b/>
          <w:noProof/>
          <w:color w:val="C00000"/>
          <w:sz w:val="20"/>
          <w:szCs w:val="20"/>
        </w:rPr>
        <w:t> </w:t>
      </w:r>
    </w:p>
    <w:tbl>
      <w:tblPr>
        <w:tblStyle w:val="TableGrid"/>
        <w:tblW w:w="11084" w:type="dxa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9901"/>
      </w:tblGrid>
      <w:tr w:rsidR="00E1767B" w:rsidRPr="00BF7403" w14:paraId="17DF0A7B" w14:textId="77777777" w:rsidTr="00FD2723">
        <w:trPr>
          <w:trHeight w:val="20"/>
        </w:trPr>
        <w:tc>
          <w:tcPr>
            <w:tcW w:w="1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DF0A7A" w14:textId="77777777" w:rsidR="00E1767B" w:rsidRPr="004B36CA" w:rsidRDefault="00E1767B" w:rsidP="00903F8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Use Only</w:t>
            </w:r>
          </w:p>
        </w:tc>
      </w:tr>
      <w:tr w:rsidR="00E50B87" w:rsidRPr="00BF7403" w14:paraId="17DF0A7E" w14:textId="77777777" w:rsidTr="00FD2723"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F0A7C" w14:textId="77777777" w:rsidR="00E50B87" w:rsidRPr="001E3B09" w:rsidRDefault="00E50B87" w:rsidP="00E50B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9901" w:type="dxa"/>
            <w:tcBorders>
              <w:bottom w:val="single" w:sz="4" w:space="0" w:color="auto"/>
              <w:right w:val="single" w:sz="4" w:space="0" w:color="auto"/>
            </w:tcBorders>
          </w:tcPr>
          <w:p w14:paraId="17DF0A7D" w14:textId="77777777" w:rsidR="00E50B87" w:rsidRDefault="00BA0ECB" w:rsidP="00E50B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0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0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0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0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0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0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DF0A7F" w14:textId="77777777" w:rsidR="001E3B09" w:rsidRPr="00BF7403" w:rsidRDefault="00E50B87" w:rsidP="00E02F75">
      <w:pPr>
        <w:pStyle w:val="NoSpacing"/>
        <w:rPr>
          <w:rFonts w:ascii="Arial" w:hAnsi="Arial" w:cs="Arial"/>
          <w:sz w:val="20"/>
          <w:szCs w:val="20"/>
        </w:rPr>
      </w:pPr>
      <w:r w:rsidRPr="00634525">
        <w:rPr>
          <w:rFonts w:ascii="Arial" w:hAnsi="Arial" w:cs="Arial"/>
          <w:b/>
          <w:noProof/>
          <w:color w:val="C00000"/>
          <w:sz w:val="20"/>
          <w:szCs w:val="20"/>
        </w:rPr>
        <w:t> </w:t>
      </w:r>
      <w:r w:rsidRPr="00634525">
        <w:rPr>
          <w:rFonts w:ascii="Arial" w:hAnsi="Arial" w:cs="Arial"/>
          <w:b/>
          <w:noProof/>
          <w:color w:val="C00000"/>
          <w:sz w:val="20"/>
          <w:szCs w:val="20"/>
        </w:rPr>
        <w:t> </w:t>
      </w:r>
      <w:r w:rsidRPr="00634525">
        <w:rPr>
          <w:rFonts w:ascii="Arial" w:hAnsi="Arial" w:cs="Arial"/>
          <w:b/>
          <w:noProof/>
          <w:color w:val="C00000"/>
          <w:sz w:val="20"/>
          <w:szCs w:val="20"/>
        </w:rPr>
        <w:t> </w:t>
      </w:r>
    </w:p>
    <w:sectPr w:rsidR="001E3B09" w:rsidRPr="00BF7403" w:rsidSect="00E02F75">
      <w:headerReference w:type="default" r:id="rId11"/>
      <w:footerReference w:type="default" r:id="rId12"/>
      <w:pgSz w:w="12240" w:h="15840"/>
      <w:pgMar w:top="864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F0A84" w14:textId="77777777" w:rsidR="0013692F" w:rsidRDefault="0013692F" w:rsidP="00A3623A">
      <w:pPr>
        <w:spacing w:after="0" w:line="240" w:lineRule="auto"/>
      </w:pPr>
      <w:r>
        <w:separator/>
      </w:r>
    </w:p>
  </w:endnote>
  <w:endnote w:type="continuationSeparator" w:id="0">
    <w:p w14:paraId="17DF0A85" w14:textId="77777777" w:rsidR="0013692F" w:rsidRDefault="0013692F" w:rsidP="00A3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F0A8A" w14:textId="64E0F2B7" w:rsidR="0013692F" w:rsidRDefault="0013692F">
    <w:pPr>
      <w:pStyle w:val="Footer"/>
    </w:pPr>
    <w:r>
      <w:t>FirmProfile</w:t>
    </w:r>
    <w:r w:rsidR="00122345">
      <w:t>.012022</w:t>
    </w:r>
  </w:p>
  <w:p w14:paraId="17DF0A8B" w14:textId="77777777" w:rsidR="0013692F" w:rsidRDefault="00136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F0A82" w14:textId="77777777" w:rsidR="0013692F" w:rsidRDefault="0013692F" w:rsidP="00A3623A">
      <w:pPr>
        <w:spacing w:after="0" w:line="240" w:lineRule="auto"/>
      </w:pPr>
      <w:r>
        <w:separator/>
      </w:r>
    </w:p>
  </w:footnote>
  <w:footnote w:type="continuationSeparator" w:id="0">
    <w:p w14:paraId="17DF0A83" w14:textId="77777777" w:rsidR="0013692F" w:rsidRDefault="0013692F" w:rsidP="00A3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36"/>
      <w:gridCol w:w="5664"/>
    </w:tblGrid>
    <w:tr w:rsidR="0013692F" w14:paraId="17DF0A88" w14:textId="77777777" w:rsidTr="002E397C">
      <w:trPr>
        <w:trHeight w:val="504"/>
      </w:trPr>
      <w:tc>
        <w:tcPr>
          <w:tcW w:w="2378" w:type="pct"/>
          <w:tcBorders>
            <w:bottom w:val="single" w:sz="4" w:space="0" w:color="auto"/>
          </w:tcBorders>
          <w:vAlign w:val="center"/>
        </w:tcPr>
        <w:p w14:paraId="17DF0A86" w14:textId="77777777" w:rsidR="0013692F" w:rsidRDefault="0013692F" w:rsidP="002E397C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 w:rsidRPr="002E397C">
            <w:rPr>
              <w:bCs/>
              <w:noProof/>
              <w:color w:val="76923C" w:themeColor="accent3" w:themeShade="BF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17DF0A8C" wp14:editId="17DF0A8D">
                <wp:simplePos x="0" y="0"/>
                <wp:positionH relativeFrom="column">
                  <wp:posOffset>-15875</wp:posOffset>
                </wp:positionH>
                <wp:positionV relativeFrom="paragraph">
                  <wp:posOffset>-40640</wp:posOffset>
                </wp:positionV>
                <wp:extent cx="2069465" cy="400050"/>
                <wp:effectExtent l="19050" t="0" r="6985" b="0"/>
                <wp:wrapNone/>
                <wp:docPr id="6" name="Picture 0" descr="BOK AT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BOK AT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-130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22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14:paraId="17DF0A87" w14:textId="77777777" w:rsidR="0013692F" w:rsidRPr="002E397C" w:rsidRDefault="0013692F" w:rsidP="002E397C">
          <w:pPr>
            <w:pStyle w:val="Header"/>
            <w:jc w:val="center"/>
            <w:rPr>
              <w:rFonts w:ascii="Arial" w:hAnsi="Arial" w:cs="Arial"/>
              <w:color w:val="FFFFFF" w:themeColor="background1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32"/>
              <w:szCs w:val="32"/>
            </w:rPr>
            <w:t>Firm Profile and Attestation</w:t>
          </w:r>
        </w:p>
      </w:tc>
    </w:tr>
  </w:tbl>
  <w:p w14:paraId="17DF0A89" w14:textId="4FB90272" w:rsidR="0013692F" w:rsidRDefault="001369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9FBC24" wp14:editId="2E17BD7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2f7346b18589c8d69eccc56b" descr="{&quot;HashCode&quot;:104570318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BAA4BF" w14:textId="0F4755C1" w:rsidR="0013692F" w:rsidRPr="0070513F" w:rsidRDefault="0013692F" w:rsidP="0070513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0513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FBC24" id="_x0000_t202" coordsize="21600,21600" o:spt="202" path="m,l,21600r21600,l21600,xe">
              <v:stroke joinstyle="miter"/>
              <v:path gradientshapeok="t" o:connecttype="rect"/>
            </v:shapetype>
            <v:shape id="MSIPCM2f7346b18589c8d69eccc56b" o:spid="_x0000_s1026" type="#_x0000_t202" alt="{&quot;HashCode&quot;:104570318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7pGwMAADcGAAAOAAAAZHJzL2Uyb0RvYy54bWysVNFv0z4Qfkfif4j8wBNdki5tmrIMbZ3K&#10;b1KBSh3as+s4i0ViB9tdsx/if+ezk2wMeECIF/t8dz7ffff5zt52TR3cc22EkjmJTyIScMlUIeRd&#10;Tj7drCcLEhhLZUFrJXlOHrghb89fvjg7tks+VZWqC64DBJFmeWxzUlnbLsPQsIo31JyolksYS6Ub&#10;anHUd2Gh6RHRmzqcRtE8PCpdtFoxbgy0V72RnPv4ZcmZ/ViWhtugzglys37Vft27NTw/o8s7TdtK&#10;sCEN+hdZNFRIPPoY6opaGhy0+CVUI5hWRpX2hKkmVGUpGPc1oJo4+qmaXUVb7msBOKZ9hMn8u7Ds&#10;w/1WB6JA70ggaYMWvd9db1fvp2V6msz38WK2yNiimGecMTab70lQcMOA4NdXXw7KvvmPmmqlCt6f&#10;lnGUzNLoNF5krwc7F3eVHaxpNj2JBsOtKGw16Ofxk35bU8YbLsc7YxgKovTyEOBaFrwbAvTbVouG&#10;6odnXjtQANwc/OLh7o1qB030mNCGl+ObUH5z1Di2ZgmEdi0wst2l6hxMg95A6TrelbpxO3oZwA6S&#10;PTwSi3c2YFCmaTpNIpgYbNP0NJp55oVPt1tt7DuumsAJOdHI2vOJ3m+MxYtwHV3cY1KtRV178tYy&#10;OOZkfoqQzyy4UUunQRKIMUg9Kb9mMfK5nGaT9XyRTpJ1MptkabSYRHF2mc2jJEuu1t9cvDhZVqIo&#10;uNwIyccPEid/RsDhq/bU9l/kWapG1aJwdbjcXHWrWgf3FD91Dw58dkCjiB+8wufpeDOqG3dfZeh6&#10;1vfGSbbbd0PD9qp4QB+1Ar5ohWnZWuDRDTV2SzV+PZSYZPYjlrJWAFUNEgkqpf//nd75AwtYSXDE&#10;FMmJ+XKgmpOgvpb4plmcJAhr/QGC9sJ0BjLgtB/V8tCsFOrGH0RaXnTOth7FUqvmFpPuwj0HE5UM&#10;j+bEjuLK4gQDJiXjFxdexoRpqd3IXctc6BHlm+6W6nYgmgV+H9Q4aOjyJ771vu6mVBcHq0rhyeiQ&#10;7eEE9u6A6eS7MExSN/5+PHuvp3l//h0AAP//AwBQSwMEFAAGAAgAAAAhABS95qrcAAAABwEAAA8A&#10;AABkcnMvZG93bnJldi54bWxMj0FPg0AQhe8m/ofNmHizi7RRQxma1oSbiaHV9LqwWyCys4RdKPx7&#10;pyc9zZu8yXvfpLvZdmIyg28dITyvIhCGKqdbqhG+TvnTGwgfFGnVOTIIi/Gwy+7vUpVod6XCTMdQ&#10;Cw4hnyiEJoQ+kdJXjbHKr1xviL2LG6wKvA611IO6crjtZBxFL9KqlrihUb15b0z1cxwtwrjZH8rF&#10;xdPH5+H8Xcw5LUV+Rnx8mPdbEMHM4e8YbviMDhkzlW4k7UWHwI8EhHXE8+bG8YZVifC6jkBmqfzP&#10;n/0CAAD//wMAUEsBAi0AFAAGAAgAAAAhALaDOJL+AAAA4QEAABMAAAAAAAAAAAAAAAAAAAAAAFtD&#10;b250ZW50X1R5cGVzXS54bWxQSwECLQAUAAYACAAAACEAOP0h/9YAAACUAQAACwAAAAAAAAAAAAAA&#10;AAAvAQAAX3JlbHMvLnJlbHNQSwECLQAUAAYACAAAACEAcqke6RsDAAA3BgAADgAAAAAAAAAAAAAA&#10;AAAuAgAAZHJzL2Uyb0RvYy54bWxQSwECLQAUAAYACAAAACEAFL3mqtwAAAAHAQAADwAAAAAAAAAA&#10;AAAAAAB1BQAAZHJzL2Rvd25yZXYueG1sUEsFBgAAAAAEAAQA8wAAAH4GAAAAAA==&#10;" o:allowincell="f" filled="f" stroked="f" strokeweight=".5pt">
              <v:fill o:detectmouseclick="t"/>
              <v:textbox inset=",0,20pt,0">
                <w:txbxContent>
                  <w:p w14:paraId="7DBAA4BF" w14:textId="0F4755C1" w:rsidR="0070513F" w:rsidRPr="0070513F" w:rsidRDefault="0070513F" w:rsidP="0070513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0513F">
                      <w:rPr>
                        <w:rFonts w:ascii="Calibri" w:hAnsi="Calibri" w:cs="Calibri"/>
                        <w:color w:val="000000"/>
                        <w:sz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150A"/>
    <w:multiLevelType w:val="hybridMultilevel"/>
    <w:tmpl w:val="5CA48AE6"/>
    <w:lvl w:ilvl="0" w:tplc="7542C71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D4B4A"/>
    <w:multiLevelType w:val="hybridMultilevel"/>
    <w:tmpl w:val="441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F3843"/>
    <w:multiLevelType w:val="hybridMultilevel"/>
    <w:tmpl w:val="61C6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E5"/>
    <w:rsid w:val="00011672"/>
    <w:rsid w:val="0003039B"/>
    <w:rsid w:val="000464F1"/>
    <w:rsid w:val="00047A43"/>
    <w:rsid w:val="000550E0"/>
    <w:rsid w:val="000628D0"/>
    <w:rsid w:val="000856D1"/>
    <w:rsid w:val="000A2BF8"/>
    <w:rsid w:val="000A3193"/>
    <w:rsid w:val="000C1C65"/>
    <w:rsid w:val="000C51B1"/>
    <w:rsid w:val="000C779F"/>
    <w:rsid w:val="000F7141"/>
    <w:rsid w:val="00107098"/>
    <w:rsid w:val="00113DBA"/>
    <w:rsid w:val="001177CE"/>
    <w:rsid w:val="00122345"/>
    <w:rsid w:val="00125BC1"/>
    <w:rsid w:val="0013436C"/>
    <w:rsid w:val="00135EA1"/>
    <w:rsid w:val="0013692F"/>
    <w:rsid w:val="00146330"/>
    <w:rsid w:val="00150F2E"/>
    <w:rsid w:val="001550C3"/>
    <w:rsid w:val="00156256"/>
    <w:rsid w:val="001624D1"/>
    <w:rsid w:val="00165A7C"/>
    <w:rsid w:val="001673DC"/>
    <w:rsid w:val="001801E5"/>
    <w:rsid w:val="001D02F0"/>
    <w:rsid w:val="001D5F41"/>
    <w:rsid w:val="001E3B09"/>
    <w:rsid w:val="001F631F"/>
    <w:rsid w:val="00201AB0"/>
    <w:rsid w:val="002438F9"/>
    <w:rsid w:val="00265939"/>
    <w:rsid w:val="0027728B"/>
    <w:rsid w:val="00286791"/>
    <w:rsid w:val="00294437"/>
    <w:rsid w:val="002A4016"/>
    <w:rsid w:val="002D338C"/>
    <w:rsid w:val="002E397C"/>
    <w:rsid w:val="002F2590"/>
    <w:rsid w:val="00303D65"/>
    <w:rsid w:val="00310F0D"/>
    <w:rsid w:val="00315486"/>
    <w:rsid w:val="00322C20"/>
    <w:rsid w:val="0033003B"/>
    <w:rsid w:val="00330CE4"/>
    <w:rsid w:val="0034314D"/>
    <w:rsid w:val="00350AFD"/>
    <w:rsid w:val="00357F73"/>
    <w:rsid w:val="003975E8"/>
    <w:rsid w:val="003B28E0"/>
    <w:rsid w:val="003D12D2"/>
    <w:rsid w:val="003D27D7"/>
    <w:rsid w:val="003F43AA"/>
    <w:rsid w:val="004002CF"/>
    <w:rsid w:val="00404EA0"/>
    <w:rsid w:val="004347D2"/>
    <w:rsid w:val="00441A4E"/>
    <w:rsid w:val="00450E7C"/>
    <w:rsid w:val="0046442E"/>
    <w:rsid w:val="00465921"/>
    <w:rsid w:val="00470125"/>
    <w:rsid w:val="00471025"/>
    <w:rsid w:val="004A34EE"/>
    <w:rsid w:val="004B1065"/>
    <w:rsid w:val="004B37AB"/>
    <w:rsid w:val="004B4178"/>
    <w:rsid w:val="004B4909"/>
    <w:rsid w:val="004B7480"/>
    <w:rsid w:val="004E14F8"/>
    <w:rsid w:val="0050389A"/>
    <w:rsid w:val="00510A03"/>
    <w:rsid w:val="00511977"/>
    <w:rsid w:val="0053269C"/>
    <w:rsid w:val="005345E8"/>
    <w:rsid w:val="00562B26"/>
    <w:rsid w:val="0058737A"/>
    <w:rsid w:val="00594D28"/>
    <w:rsid w:val="005A08DC"/>
    <w:rsid w:val="005A54C8"/>
    <w:rsid w:val="005B4238"/>
    <w:rsid w:val="005C12FE"/>
    <w:rsid w:val="005E0F28"/>
    <w:rsid w:val="005E2203"/>
    <w:rsid w:val="00602E3A"/>
    <w:rsid w:val="0061569D"/>
    <w:rsid w:val="006517F7"/>
    <w:rsid w:val="006662CE"/>
    <w:rsid w:val="006709B6"/>
    <w:rsid w:val="006A30C7"/>
    <w:rsid w:val="006D5C30"/>
    <w:rsid w:val="006F7862"/>
    <w:rsid w:val="0070513F"/>
    <w:rsid w:val="00711280"/>
    <w:rsid w:val="00726688"/>
    <w:rsid w:val="00733CCF"/>
    <w:rsid w:val="00741A5F"/>
    <w:rsid w:val="00797A3D"/>
    <w:rsid w:val="007A0167"/>
    <w:rsid w:val="007A447C"/>
    <w:rsid w:val="007C3137"/>
    <w:rsid w:val="007D3334"/>
    <w:rsid w:val="007F7001"/>
    <w:rsid w:val="00815681"/>
    <w:rsid w:val="00836913"/>
    <w:rsid w:val="00856F56"/>
    <w:rsid w:val="008934EE"/>
    <w:rsid w:val="008A1A41"/>
    <w:rsid w:val="008A7FEC"/>
    <w:rsid w:val="008B3A9B"/>
    <w:rsid w:val="008B55F3"/>
    <w:rsid w:val="008C7B14"/>
    <w:rsid w:val="008D2CD5"/>
    <w:rsid w:val="008D6F3C"/>
    <w:rsid w:val="008E5F3F"/>
    <w:rsid w:val="008F7D49"/>
    <w:rsid w:val="00902AEC"/>
    <w:rsid w:val="00903F81"/>
    <w:rsid w:val="00906A42"/>
    <w:rsid w:val="00907AD1"/>
    <w:rsid w:val="009149B2"/>
    <w:rsid w:val="00924967"/>
    <w:rsid w:val="00971F42"/>
    <w:rsid w:val="0097247D"/>
    <w:rsid w:val="009B6AEA"/>
    <w:rsid w:val="009D709B"/>
    <w:rsid w:val="00A049F6"/>
    <w:rsid w:val="00A05934"/>
    <w:rsid w:val="00A157E0"/>
    <w:rsid w:val="00A2051E"/>
    <w:rsid w:val="00A344BF"/>
    <w:rsid w:val="00A36016"/>
    <w:rsid w:val="00A3623A"/>
    <w:rsid w:val="00A439BA"/>
    <w:rsid w:val="00A61C01"/>
    <w:rsid w:val="00A8608B"/>
    <w:rsid w:val="00A97D44"/>
    <w:rsid w:val="00AA7EAC"/>
    <w:rsid w:val="00AB1B62"/>
    <w:rsid w:val="00AD0992"/>
    <w:rsid w:val="00AD6932"/>
    <w:rsid w:val="00AE3901"/>
    <w:rsid w:val="00AE4A27"/>
    <w:rsid w:val="00AF1856"/>
    <w:rsid w:val="00AF7495"/>
    <w:rsid w:val="00B151D2"/>
    <w:rsid w:val="00B25D6B"/>
    <w:rsid w:val="00B500D6"/>
    <w:rsid w:val="00B53F63"/>
    <w:rsid w:val="00B602DC"/>
    <w:rsid w:val="00B626BD"/>
    <w:rsid w:val="00B64703"/>
    <w:rsid w:val="00B654E5"/>
    <w:rsid w:val="00B82837"/>
    <w:rsid w:val="00B9094D"/>
    <w:rsid w:val="00BA0ECB"/>
    <w:rsid w:val="00BD7382"/>
    <w:rsid w:val="00BF7403"/>
    <w:rsid w:val="00C253CF"/>
    <w:rsid w:val="00C27D58"/>
    <w:rsid w:val="00C34C0A"/>
    <w:rsid w:val="00C65A79"/>
    <w:rsid w:val="00C70916"/>
    <w:rsid w:val="00C7519D"/>
    <w:rsid w:val="00C8364E"/>
    <w:rsid w:val="00C84159"/>
    <w:rsid w:val="00C93905"/>
    <w:rsid w:val="00C979E0"/>
    <w:rsid w:val="00CC56E7"/>
    <w:rsid w:val="00CD01E9"/>
    <w:rsid w:val="00CE34E5"/>
    <w:rsid w:val="00CF0B59"/>
    <w:rsid w:val="00D21AD4"/>
    <w:rsid w:val="00D26767"/>
    <w:rsid w:val="00D26BE7"/>
    <w:rsid w:val="00D3480B"/>
    <w:rsid w:val="00D413F1"/>
    <w:rsid w:val="00D52C3E"/>
    <w:rsid w:val="00D706BD"/>
    <w:rsid w:val="00D9277A"/>
    <w:rsid w:val="00D95032"/>
    <w:rsid w:val="00D95FC8"/>
    <w:rsid w:val="00DA1669"/>
    <w:rsid w:val="00DA70BC"/>
    <w:rsid w:val="00DB0C86"/>
    <w:rsid w:val="00DB4FBC"/>
    <w:rsid w:val="00DD4798"/>
    <w:rsid w:val="00DE4F18"/>
    <w:rsid w:val="00DE6171"/>
    <w:rsid w:val="00DF36DF"/>
    <w:rsid w:val="00DF7A29"/>
    <w:rsid w:val="00E025C4"/>
    <w:rsid w:val="00E02F75"/>
    <w:rsid w:val="00E073B2"/>
    <w:rsid w:val="00E1767B"/>
    <w:rsid w:val="00E27467"/>
    <w:rsid w:val="00E31D3F"/>
    <w:rsid w:val="00E475FE"/>
    <w:rsid w:val="00E50B87"/>
    <w:rsid w:val="00E517C5"/>
    <w:rsid w:val="00EA29BF"/>
    <w:rsid w:val="00EA5B4D"/>
    <w:rsid w:val="00ED4BF7"/>
    <w:rsid w:val="00EE5567"/>
    <w:rsid w:val="00EF4407"/>
    <w:rsid w:val="00F003F6"/>
    <w:rsid w:val="00F1209E"/>
    <w:rsid w:val="00F16A1C"/>
    <w:rsid w:val="00F20C6D"/>
    <w:rsid w:val="00F30C3C"/>
    <w:rsid w:val="00F37083"/>
    <w:rsid w:val="00F8629A"/>
    <w:rsid w:val="00F93787"/>
    <w:rsid w:val="00F9466F"/>
    <w:rsid w:val="00FA2EC0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DF08BD"/>
  <w15:docId w15:val="{E4317834-4973-445A-8128-B29968C2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1E5"/>
    <w:pPr>
      <w:spacing w:after="0" w:line="240" w:lineRule="auto"/>
    </w:pPr>
  </w:style>
  <w:style w:type="table" w:styleId="TableGrid">
    <w:name w:val="Table Grid"/>
    <w:basedOn w:val="TableNormal"/>
    <w:uiPriority w:val="59"/>
    <w:rsid w:val="00A2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3A"/>
  </w:style>
  <w:style w:type="paragraph" w:styleId="Footer">
    <w:name w:val="footer"/>
    <w:basedOn w:val="Normal"/>
    <w:link w:val="FooterChar"/>
    <w:uiPriority w:val="99"/>
    <w:unhideWhenUsed/>
    <w:rsid w:val="00A3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3A"/>
  </w:style>
  <w:style w:type="paragraph" w:styleId="BalloonText">
    <w:name w:val="Balloon Text"/>
    <w:basedOn w:val="Normal"/>
    <w:link w:val="BalloonTextChar"/>
    <w:uiPriority w:val="99"/>
    <w:semiHidden/>
    <w:unhideWhenUsed/>
    <w:rsid w:val="00A3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B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33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F0B59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CF0B59"/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Hueser@BOKF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_x0020_Order xmlns="888b3b7a-b775-4b5f-b365-6fd3ce8fe503">5</Doc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AB456303FC940A509A831C1B0AB8E" ma:contentTypeVersion="3" ma:contentTypeDescription="Create a new document." ma:contentTypeScope="" ma:versionID="e1b48f67e29b6de9f04e844693987f48">
  <xsd:schema xmlns:xsd="http://www.w3.org/2001/XMLSchema" xmlns:xs="http://www.w3.org/2001/XMLSchema" xmlns:p="http://schemas.microsoft.com/office/2006/metadata/properties" xmlns:ns2="888b3b7a-b775-4b5f-b365-6fd3ce8fe503" targetNamespace="http://schemas.microsoft.com/office/2006/metadata/properties" ma:root="true" ma:fieldsID="800c51779aa193f0603b95ebf3d3df24" ns2:_="">
    <xsd:import namespace="888b3b7a-b775-4b5f-b365-6fd3ce8fe503"/>
    <xsd:element name="properties">
      <xsd:complexType>
        <xsd:sequence>
          <xsd:element name="documentManagement">
            <xsd:complexType>
              <xsd:all>
                <xsd:element ref="ns2:Doc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b3b7a-b775-4b5f-b365-6fd3ce8fe503" elementFormDefault="qualified">
    <xsd:import namespace="http://schemas.microsoft.com/office/2006/documentManagement/types"/>
    <xsd:import namespace="http://schemas.microsoft.com/office/infopath/2007/PartnerControls"/>
    <xsd:element name="Doc_x0020_Order" ma:index="8" nillable="true" ma:displayName="Doc Order" ma:internalName="Doc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A2B38-B2E2-42A7-9E4A-9A0242F529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8b3b7a-b775-4b5f-b365-6fd3ce8fe5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4A799F-1A1C-4828-87F8-97783F1D2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A366B-F61C-4434-ACF4-5710289BA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b3b7a-b775-4b5f-b365-6fd3ce8fe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Opening Check List</vt:lpstr>
    </vt:vector>
  </TitlesOfParts>
  <Company>Bank of Oklahoma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Opening Check List</dc:title>
  <dc:creator>m008pc2</dc:creator>
  <cp:lastModifiedBy>Hueser, Rosemary</cp:lastModifiedBy>
  <cp:revision>3</cp:revision>
  <cp:lastPrinted>2021-11-18T18:57:00Z</cp:lastPrinted>
  <dcterms:created xsi:type="dcterms:W3CDTF">2021-12-29T16:34:00Z</dcterms:created>
  <dcterms:modified xsi:type="dcterms:W3CDTF">2021-12-29T16:35:00Z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0x010100070AB456303FC940A509A831C1B0AB8E</vt:lpwstr>
  </property>
  <property fmtid="{D5CDD505-2E9C-101B-9397-08002B2CF9AE}" pid="3" name="Order">
    <vt:r8>12800</vt:r8>
  </property>
  <property fmtid="{D5CDD505-2E9C-101B-9397-08002B2CF9AE}" pid="4" name="Doc Order">
    <vt:lpwstr>5</vt:lpwstr>
  </property>
  <property fmtid="{D5CDD505-2E9C-101B-9397-08002B2CF9AE}" pid="5" name="MSIP_Label_2711b8ab-08de-4db1-8576-32dcb18ccac0_Enabled">
    <vt:lpwstr>true</vt:lpwstr>
  </property>
  <property fmtid="{D5CDD505-2E9C-101B-9397-08002B2CF9AE}" pid="6" name="MSIP_Label_2711b8ab-08de-4db1-8576-32dcb18ccac0_SetDate">
    <vt:lpwstr>2021-12-29T16:35:34Z</vt:lpwstr>
  </property>
  <property fmtid="{D5CDD505-2E9C-101B-9397-08002B2CF9AE}" pid="7" name="MSIP_Label_2711b8ab-08de-4db1-8576-32dcb18ccac0_Method">
    <vt:lpwstr>Standard</vt:lpwstr>
  </property>
  <property fmtid="{D5CDD505-2E9C-101B-9397-08002B2CF9AE}" pid="8" name="MSIP_Label_2711b8ab-08de-4db1-8576-32dcb18ccac0_Name">
    <vt:lpwstr>Confidential</vt:lpwstr>
  </property>
  <property fmtid="{D5CDD505-2E9C-101B-9397-08002B2CF9AE}" pid="9" name="MSIP_Label_2711b8ab-08de-4db1-8576-32dcb18ccac0_SiteId">
    <vt:lpwstr>e7066c90-b459-44c5-91f1-3581f3d1f082</vt:lpwstr>
  </property>
  <property fmtid="{D5CDD505-2E9C-101B-9397-08002B2CF9AE}" pid="10" name="MSIP_Label_2711b8ab-08de-4db1-8576-32dcb18ccac0_ActionId">
    <vt:lpwstr>3cd85c38-08b1-46a6-b5eb-a5854e0d14bc</vt:lpwstr>
  </property>
  <property fmtid="{D5CDD505-2E9C-101B-9397-08002B2CF9AE}" pid="11" name="MSIP_Label_2711b8ab-08de-4db1-8576-32dcb18ccac0_ContentBits">
    <vt:lpwstr>1</vt:lpwstr>
  </property>
</Properties>
</file>